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DE52201" w14:textId="77777777" w:rsidR="0065504C" w:rsidRPr="00803DED" w:rsidRDefault="0065504C">
      <w:pPr>
        <w:ind w:left="1440" w:firstLine="720"/>
        <w:rPr>
          <w:rFonts w:cs="Arial"/>
          <w:sz w:val="20"/>
          <w:szCs w:val="20"/>
          <w:lang w:val="en-GB"/>
        </w:rPr>
      </w:pPr>
    </w:p>
    <w:p w14:paraId="4CB264AD" w14:textId="77777777" w:rsidR="00C62517" w:rsidRPr="00803DED" w:rsidRDefault="0065504C" w:rsidP="00C01F05">
      <w:pPr>
        <w:spacing w:after="0"/>
        <w:jc w:val="center"/>
        <w:rPr>
          <w:rFonts w:ascii="Times New Roman" w:hAnsi="Times New Roman"/>
          <w:b/>
          <w:smallCaps/>
          <w:sz w:val="28"/>
          <w:szCs w:val="24"/>
          <w:lang w:val="en-GB"/>
        </w:rPr>
      </w:pPr>
      <w:r w:rsidRPr="00803DED">
        <w:rPr>
          <w:rFonts w:ascii="Times New Roman" w:hAnsi="Times New Roman"/>
          <w:b/>
          <w:smallCaps/>
          <w:sz w:val="28"/>
          <w:szCs w:val="24"/>
          <w:lang w:val="en-GB"/>
        </w:rPr>
        <w:t>Letter of invitation to tender</w:t>
      </w:r>
    </w:p>
    <w:p w14:paraId="22B997BF" w14:textId="77777777" w:rsidR="00A769F6" w:rsidRDefault="00A769F6" w:rsidP="006865C2">
      <w:pPr>
        <w:pStyle w:val="Footer"/>
        <w:tabs>
          <w:tab w:val="clear" w:pos="4680"/>
          <w:tab w:val="clear" w:pos="9360"/>
        </w:tabs>
        <w:jc w:val="right"/>
        <w:outlineLvl w:val="0"/>
        <w:rPr>
          <w:rFonts w:ascii="Times New Roman" w:hAnsi="Times New Roman"/>
          <w:color w:val="FFFFFF"/>
          <w:sz w:val="20"/>
          <w:szCs w:val="20"/>
          <w:lang w:val="en-GB"/>
        </w:rPr>
      </w:pPr>
    </w:p>
    <w:p w14:paraId="72CD1A62" w14:textId="5460DAE0" w:rsidR="00135468" w:rsidRPr="00A769F6" w:rsidRDefault="00735853" w:rsidP="006865C2">
      <w:pPr>
        <w:pStyle w:val="Footer"/>
        <w:tabs>
          <w:tab w:val="clear" w:pos="4680"/>
          <w:tab w:val="clear" w:pos="9360"/>
        </w:tabs>
        <w:jc w:val="right"/>
        <w:outlineLvl w:val="0"/>
        <w:rPr>
          <w:rFonts w:ascii="Times New Roman" w:hAnsi="Times New Roman"/>
          <w:b/>
          <w:color w:val="FFFFFF"/>
          <w:sz w:val="20"/>
          <w:szCs w:val="20"/>
          <w:lang w:val="en-GB"/>
        </w:rPr>
      </w:pPr>
      <w:r w:rsidRPr="00A769F6">
        <w:rPr>
          <w:rFonts w:ascii="Times New Roman" w:hAnsi="Times New Roman"/>
          <w:color w:val="FFFFFF"/>
          <w:sz w:val="20"/>
          <w:szCs w:val="20"/>
          <w:lang w:val="en-GB"/>
        </w:rPr>
        <w:t>08</w:t>
      </w:r>
      <w:r w:rsidR="00A57673" w:rsidRPr="00A769F6">
        <w:rPr>
          <w:rFonts w:ascii="Times New Roman" w:hAnsi="Times New Roman"/>
          <w:color w:val="FFFFFF"/>
          <w:sz w:val="20"/>
          <w:szCs w:val="20"/>
          <w:lang w:val="en-GB"/>
        </w:rPr>
        <w:t xml:space="preserve"> </w:t>
      </w:r>
      <w:r w:rsidRPr="00A769F6">
        <w:rPr>
          <w:rFonts w:ascii="Times New Roman" w:hAnsi="Times New Roman"/>
          <w:color w:val="FFFFFF"/>
          <w:sz w:val="20"/>
          <w:szCs w:val="20"/>
          <w:lang w:val="en-GB"/>
        </w:rPr>
        <w:t>July</w:t>
      </w:r>
      <w:r w:rsidR="00490AF0" w:rsidRPr="00A769F6">
        <w:rPr>
          <w:rFonts w:ascii="Times New Roman" w:hAnsi="Times New Roman"/>
          <w:color w:val="FFFFFF"/>
          <w:sz w:val="20"/>
          <w:szCs w:val="20"/>
          <w:lang w:val="en-GB"/>
        </w:rPr>
        <w:t xml:space="preserve"> 201</w:t>
      </w:r>
      <w:r w:rsidR="00E97F0D" w:rsidRPr="00A769F6">
        <w:rPr>
          <w:rFonts w:ascii="Times New Roman" w:hAnsi="Times New Roman"/>
          <w:color w:val="FFFFFF"/>
          <w:sz w:val="20"/>
          <w:szCs w:val="20"/>
          <w:lang w:val="en-GB"/>
        </w:rPr>
        <w:t>9</w:t>
      </w:r>
      <w:r w:rsidR="00194405" w:rsidRPr="00A769F6">
        <w:rPr>
          <w:rFonts w:ascii="Times New Roman" w:hAnsi="Times New Roman"/>
          <w:b/>
          <w:color w:val="FFFFFF"/>
          <w:sz w:val="20"/>
          <w:szCs w:val="20"/>
          <w:lang w:val="en-GB"/>
        </w:rPr>
        <w:tab/>
      </w:r>
    </w:p>
    <w:p w14:paraId="417A2420" w14:textId="614348C7" w:rsidR="0065504C" w:rsidRDefault="0065504C" w:rsidP="00C6117C">
      <w:pPr>
        <w:pStyle w:val="Footer"/>
        <w:tabs>
          <w:tab w:val="clear" w:pos="4680"/>
          <w:tab w:val="clear" w:pos="9360"/>
        </w:tabs>
        <w:outlineLvl w:val="0"/>
        <w:rPr>
          <w:rFonts w:ascii="Times New Roman" w:hAnsi="Times New Roman"/>
          <w:bCs/>
          <w:sz w:val="20"/>
          <w:szCs w:val="20"/>
          <w:lang w:val="en-GB"/>
        </w:rPr>
      </w:pPr>
      <w:r w:rsidRPr="00A769F6">
        <w:rPr>
          <w:rFonts w:ascii="Times New Roman" w:hAnsi="Times New Roman"/>
          <w:b/>
          <w:sz w:val="20"/>
          <w:szCs w:val="20"/>
          <w:lang w:val="en-GB"/>
        </w:rPr>
        <w:t>Our ref: EUAM-</w:t>
      </w:r>
      <w:r w:rsidR="00C52BC1">
        <w:rPr>
          <w:rFonts w:ascii="Times New Roman" w:hAnsi="Times New Roman"/>
          <w:b/>
          <w:sz w:val="20"/>
          <w:szCs w:val="20"/>
          <w:lang w:val="en-GB"/>
        </w:rPr>
        <w:t>2</w:t>
      </w:r>
      <w:r w:rsidR="00250987">
        <w:rPr>
          <w:rFonts w:ascii="Times New Roman" w:hAnsi="Times New Roman"/>
          <w:b/>
          <w:sz w:val="20"/>
          <w:szCs w:val="20"/>
          <w:lang w:val="en-GB"/>
        </w:rPr>
        <w:t>4</w:t>
      </w:r>
      <w:r w:rsidR="0024632B">
        <w:rPr>
          <w:rFonts w:ascii="Times New Roman" w:hAnsi="Times New Roman"/>
          <w:b/>
          <w:sz w:val="20"/>
          <w:szCs w:val="20"/>
          <w:lang w:val="en-GB"/>
        </w:rPr>
        <w:t>-36</w:t>
      </w:r>
      <w:r w:rsidR="00803DED" w:rsidRPr="00A769F6">
        <w:rPr>
          <w:rFonts w:ascii="Times New Roman" w:hAnsi="Times New Roman"/>
          <w:b/>
          <w:sz w:val="20"/>
          <w:szCs w:val="20"/>
          <w:lang w:val="en-GB"/>
        </w:rPr>
        <w:tab/>
      </w:r>
      <w:r w:rsidR="00803DED" w:rsidRPr="00A769F6">
        <w:rPr>
          <w:rFonts w:ascii="Times New Roman" w:hAnsi="Times New Roman"/>
          <w:b/>
          <w:sz w:val="20"/>
          <w:szCs w:val="20"/>
          <w:lang w:val="en-GB"/>
        </w:rPr>
        <w:tab/>
      </w:r>
      <w:r w:rsidR="00803DED" w:rsidRPr="00A769F6">
        <w:rPr>
          <w:rFonts w:ascii="Times New Roman" w:hAnsi="Times New Roman"/>
          <w:b/>
          <w:sz w:val="20"/>
          <w:szCs w:val="20"/>
          <w:lang w:val="en-GB"/>
        </w:rPr>
        <w:tab/>
      </w:r>
      <w:r w:rsidR="00803DED" w:rsidRPr="00A769F6">
        <w:rPr>
          <w:rFonts w:ascii="Times New Roman" w:hAnsi="Times New Roman"/>
          <w:b/>
          <w:sz w:val="20"/>
          <w:szCs w:val="20"/>
          <w:lang w:val="en-GB"/>
        </w:rPr>
        <w:tab/>
      </w:r>
      <w:r w:rsidR="00803DED" w:rsidRPr="00A769F6">
        <w:rPr>
          <w:rFonts w:ascii="Times New Roman" w:hAnsi="Times New Roman"/>
          <w:b/>
          <w:sz w:val="20"/>
          <w:szCs w:val="20"/>
          <w:lang w:val="en-GB"/>
        </w:rPr>
        <w:tab/>
      </w:r>
      <w:r w:rsidR="00803DED" w:rsidRPr="00A769F6">
        <w:rPr>
          <w:rFonts w:ascii="Times New Roman" w:hAnsi="Times New Roman"/>
          <w:b/>
          <w:sz w:val="20"/>
          <w:szCs w:val="20"/>
          <w:lang w:val="en-GB"/>
        </w:rPr>
        <w:tab/>
      </w:r>
      <w:r w:rsidR="00803DED" w:rsidRPr="00A769F6">
        <w:rPr>
          <w:rFonts w:ascii="Times New Roman" w:hAnsi="Times New Roman"/>
          <w:b/>
          <w:sz w:val="20"/>
          <w:szCs w:val="20"/>
          <w:lang w:val="en-GB"/>
        </w:rPr>
        <w:tab/>
      </w:r>
      <w:r w:rsidR="005C06B8" w:rsidRPr="00A769F6">
        <w:rPr>
          <w:rFonts w:ascii="Times New Roman" w:hAnsi="Times New Roman"/>
          <w:b/>
          <w:sz w:val="20"/>
          <w:szCs w:val="20"/>
          <w:lang w:val="en-GB"/>
        </w:rPr>
        <w:tab/>
      </w:r>
      <w:r w:rsidR="00C52BC1">
        <w:rPr>
          <w:rFonts w:ascii="Times New Roman" w:hAnsi="Times New Roman"/>
          <w:bCs/>
          <w:sz w:val="20"/>
          <w:szCs w:val="20"/>
        </w:rPr>
        <w:t xml:space="preserve">Kyiv, </w:t>
      </w:r>
      <w:r w:rsidR="0024632B">
        <w:rPr>
          <w:rFonts w:ascii="Times New Roman" w:hAnsi="Times New Roman"/>
          <w:bCs/>
          <w:sz w:val="20"/>
          <w:szCs w:val="20"/>
          <w:lang w:val="en-GB"/>
        </w:rPr>
        <w:t>July</w:t>
      </w:r>
      <w:r w:rsidR="00250987">
        <w:rPr>
          <w:rFonts w:ascii="Times New Roman" w:hAnsi="Times New Roman"/>
          <w:bCs/>
          <w:sz w:val="20"/>
          <w:szCs w:val="20"/>
          <w:lang w:val="en-GB"/>
        </w:rPr>
        <w:t xml:space="preserve"> 2024</w:t>
      </w:r>
    </w:p>
    <w:p w14:paraId="115D754F" w14:textId="77777777" w:rsidR="00A769F6" w:rsidRPr="00A769F6" w:rsidRDefault="00A769F6" w:rsidP="00C6117C">
      <w:pPr>
        <w:pStyle w:val="Footer"/>
        <w:tabs>
          <w:tab w:val="clear" w:pos="4680"/>
          <w:tab w:val="clear" w:pos="9360"/>
        </w:tabs>
        <w:outlineLvl w:val="0"/>
        <w:rPr>
          <w:rFonts w:ascii="Times New Roman" w:hAnsi="Times New Roman"/>
          <w:b/>
          <w:sz w:val="20"/>
          <w:szCs w:val="20"/>
          <w:lang w:val="en-GB"/>
        </w:rPr>
      </w:pPr>
    </w:p>
    <w:p w14:paraId="05C8C9A7" w14:textId="77777777" w:rsidR="0065504C" w:rsidRPr="00A769F6" w:rsidRDefault="0065504C" w:rsidP="00C6117C">
      <w:pPr>
        <w:spacing w:after="0" w:line="240" w:lineRule="auto"/>
        <w:rPr>
          <w:rFonts w:ascii="Times New Roman" w:hAnsi="Times New Roman"/>
          <w:b/>
          <w:sz w:val="20"/>
          <w:szCs w:val="20"/>
          <w:lang w:val="en-GB"/>
        </w:rPr>
      </w:pPr>
    </w:p>
    <w:p w14:paraId="02ECBFF9" w14:textId="5C54FAF7" w:rsidR="00686034" w:rsidRPr="00A769F6" w:rsidRDefault="006D6DDD" w:rsidP="00C6117C">
      <w:pPr>
        <w:spacing w:after="0" w:line="240" w:lineRule="auto"/>
        <w:rPr>
          <w:rFonts w:ascii="Times New Roman" w:hAnsi="Times New Roman"/>
          <w:b/>
          <w:sz w:val="20"/>
          <w:szCs w:val="20"/>
          <w:lang w:val="en-GB"/>
        </w:rPr>
      </w:pPr>
      <w:r w:rsidRPr="00A769F6">
        <w:rPr>
          <w:rFonts w:ascii="Times New Roman" w:hAnsi="Times New Roman"/>
          <w:b/>
          <w:sz w:val="20"/>
          <w:szCs w:val="20"/>
          <w:lang w:val="en-GB"/>
        </w:rPr>
        <w:t>S</w:t>
      </w:r>
      <w:r w:rsidR="0065504C" w:rsidRPr="00A769F6">
        <w:rPr>
          <w:rFonts w:ascii="Times New Roman" w:hAnsi="Times New Roman"/>
          <w:b/>
          <w:sz w:val="20"/>
          <w:szCs w:val="20"/>
          <w:lang w:val="en-GB"/>
        </w:rPr>
        <w:t xml:space="preserve">ubject: </w:t>
      </w:r>
      <w:r w:rsidR="008638BD" w:rsidRPr="008638BD">
        <w:rPr>
          <w:rFonts w:ascii="Times New Roman" w:hAnsi="Times New Roman"/>
          <w:b/>
          <w:sz w:val="20"/>
          <w:szCs w:val="20"/>
          <w:lang w:val="en-GB"/>
        </w:rPr>
        <w:t>Supply of Visibility Items</w:t>
      </w:r>
    </w:p>
    <w:p w14:paraId="4F8D5EB1" w14:textId="77777777" w:rsidR="0065504C" w:rsidRPr="00A769F6" w:rsidRDefault="0065504C" w:rsidP="00C6117C">
      <w:pPr>
        <w:spacing w:after="0" w:line="240" w:lineRule="auto"/>
        <w:rPr>
          <w:rFonts w:ascii="Times New Roman" w:hAnsi="Times New Roman"/>
          <w:b/>
          <w:sz w:val="20"/>
          <w:szCs w:val="20"/>
          <w:lang w:val="en-GB"/>
        </w:rPr>
      </w:pPr>
    </w:p>
    <w:p w14:paraId="7D767EB9" w14:textId="77777777" w:rsidR="009743AD" w:rsidRPr="00A769F6" w:rsidRDefault="00686034" w:rsidP="00C6117C">
      <w:pPr>
        <w:spacing w:line="240" w:lineRule="auto"/>
        <w:jc w:val="both"/>
        <w:rPr>
          <w:rFonts w:ascii="Times New Roman" w:hAnsi="Times New Roman"/>
          <w:sz w:val="20"/>
          <w:szCs w:val="20"/>
          <w:lang w:val="en-GB"/>
        </w:rPr>
      </w:pPr>
      <w:r w:rsidRPr="00A769F6">
        <w:rPr>
          <w:rFonts w:ascii="Times New Roman" w:hAnsi="Times New Roman"/>
          <w:sz w:val="20"/>
          <w:szCs w:val="20"/>
          <w:lang w:val="en-GB"/>
        </w:rPr>
        <w:t>Dear Sir/Madam,</w:t>
      </w:r>
    </w:p>
    <w:p w14:paraId="7FFFF868" w14:textId="2223400C" w:rsidR="001D7BBB" w:rsidRPr="00A769F6" w:rsidRDefault="00C6117C" w:rsidP="00C6117C">
      <w:pPr>
        <w:spacing w:after="120" w:line="240" w:lineRule="auto"/>
        <w:jc w:val="both"/>
        <w:rPr>
          <w:rFonts w:ascii="Times New Roman" w:hAnsi="Times New Roman"/>
          <w:sz w:val="20"/>
          <w:szCs w:val="20"/>
          <w:lang w:val="en-GB"/>
        </w:rPr>
      </w:pPr>
      <w:r w:rsidRPr="00A769F6">
        <w:rPr>
          <w:rFonts w:ascii="Times New Roman" w:hAnsi="Times New Roman"/>
          <w:sz w:val="20"/>
          <w:szCs w:val="20"/>
          <w:lang w:val="en-GB"/>
        </w:rPr>
        <w:t xml:space="preserve">I am pleased to inform you that you are invited to take part in the </w:t>
      </w:r>
      <w:r w:rsidR="009C7C66" w:rsidRPr="009C7C66">
        <w:rPr>
          <w:rFonts w:ascii="Times New Roman" w:hAnsi="Times New Roman"/>
          <w:sz w:val="20"/>
          <w:szCs w:val="20"/>
          <w:lang w:val="en-GB"/>
        </w:rPr>
        <w:t xml:space="preserve">local open procedure </w:t>
      </w:r>
      <w:r w:rsidRPr="00A769F6">
        <w:rPr>
          <w:rFonts w:ascii="Times New Roman" w:hAnsi="Times New Roman"/>
          <w:sz w:val="20"/>
          <w:szCs w:val="20"/>
          <w:lang w:val="en-GB"/>
        </w:rPr>
        <w:t xml:space="preserve">for the above supply </w:t>
      </w:r>
      <w:r w:rsidR="00DD1390" w:rsidRPr="00A769F6">
        <w:rPr>
          <w:rFonts w:ascii="Times New Roman" w:hAnsi="Times New Roman"/>
          <w:sz w:val="20"/>
          <w:szCs w:val="20"/>
          <w:lang w:val="en-GB"/>
        </w:rPr>
        <w:t xml:space="preserve">framework </w:t>
      </w:r>
      <w:r w:rsidRPr="00A769F6">
        <w:rPr>
          <w:rFonts w:ascii="Times New Roman" w:hAnsi="Times New Roman"/>
          <w:sz w:val="20"/>
          <w:szCs w:val="20"/>
          <w:lang w:val="en-GB"/>
        </w:rPr>
        <w:t>contract. The complete tender dossier includes</w:t>
      </w:r>
      <w:r w:rsidR="001D7BBB" w:rsidRPr="00A769F6">
        <w:rPr>
          <w:rFonts w:ascii="Times New Roman" w:hAnsi="Times New Roman"/>
          <w:sz w:val="20"/>
          <w:szCs w:val="20"/>
          <w:lang w:val="en-GB"/>
        </w:rPr>
        <w:t>:</w:t>
      </w:r>
    </w:p>
    <w:p w14:paraId="19E9B268" w14:textId="3AE0A838" w:rsidR="00A85FF1" w:rsidRPr="00A769F6" w:rsidRDefault="00A85FF1" w:rsidP="00C6117C">
      <w:pPr>
        <w:numPr>
          <w:ilvl w:val="0"/>
          <w:numId w:val="1"/>
        </w:numPr>
        <w:spacing w:before="120" w:after="0" w:line="240" w:lineRule="auto"/>
        <w:jc w:val="both"/>
        <w:rPr>
          <w:rFonts w:ascii="Times New Roman" w:hAnsi="Times New Roman"/>
          <w:b/>
          <w:sz w:val="20"/>
          <w:szCs w:val="20"/>
          <w:lang w:val="en-GB"/>
        </w:rPr>
      </w:pPr>
      <w:r w:rsidRPr="00A769F6">
        <w:rPr>
          <w:rFonts w:ascii="Times New Roman" w:hAnsi="Times New Roman"/>
          <w:b/>
          <w:sz w:val="20"/>
          <w:szCs w:val="20"/>
          <w:lang w:val="en-GB"/>
        </w:rPr>
        <w:t>Instructions to tenderers</w:t>
      </w:r>
      <w:r w:rsidR="00017A5E">
        <w:rPr>
          <w:rFonts w:ascii="Times New Roman" w:hAnsi="Times New Roman"/>
          <w:b/>
          <w:sz w:val="20"/>
          <w:szCs w:val="20"/>
        </w:rPr>
        <w:t xml:space="preserve">, Contract Notice, </w:t>
      </w:r>
      <w:r w:rsidR="00FF367D" w:rsidRPr="00FF367D">
        <w:rPr>
          <w:rFonts w:ascii="Times New Roman" w:hAnsi="Times New Roman"/>
          <w:b/>
          <w:sz w:val="20"/>
          <w:szCs w:val="20"/>
        </w:rPr>
        <w:t>Additional information about the Contract Notice</w:t>
      </w:r>
    </w:p>
    <w:p w14:paraId="356E06BD" w14:textId="012573D7" w:rsidR="00754A7B" w:rsidRPr="00A769F6" w:rsidRDefault="00181C48" w:rsidP="00C6117C">
      <w:pPr>
        <w:numPr>
          <w:ilvl w:val="0"/>
          <w:numId w:val="1"/>
        </w:numPr>
        <w:spacing w:before="120" w:after="0" w:line="240" w:lineRule="auto"/>
        <w:jc w:val="both"/>
        <w:rPr>
          <w:rFonts w:ascii="Times New Roman" w:hAnsi="Times New Roman"/>
          <w:b/>
          <w:sz w:val="20"/>
          <w:szCs w:val="20"/>
          <w:lang w:val="en-GB"/>
        </w:rPr>
      </w:pPr>
      <w:r w:rsidRPr="00A769F6">
        <w:rPr>
          <w:rFonts w:ascii="Times New Roman" w:hAnsi="Times New Roman"/>
          <w:b/>
          <w:sz w:val="20"/>
          <w:szCs w:val="20"/>
          <w:lang w:val="en-GB"/>
        </w:rPr>
        <w:t xml:space="preserve">Draft </w:t>
      </w:r>
      <w:r w:rsidR="000B201C" w:rsidRPr="00A769F6">
        <w:rPr>
          <w:rFonts w:ascii="Times New Roman" w:hAnsi="Times New Roman"/>
          <w:b/>
          <w:sz w:val="20"/>
          <w:szCs w:val="20"/>
          <w:lang w:val="en-GB"/>
        </w:rPr>
        <w:t>F</w:t>
      </w:r>
      <w:r w:rsidR="00DD1390" w:rsidRPr="00A769F6">
        <w:rPr>
          <w:rFonts w:ascii="Times New Roman" w:hAnsi="Times New Roman"/>
          <w:b/>
          <w:sz w:val="20"/>
          <w:szCs w:val="20"/>
          <w:lang w:val="en-GB"/>
        </w:rPr>
        <w:t xml:space="preserve">ramework </w:t>
      </w:r>
      <w:r w:rsidR="000E4183" w:rsidRPr="00A769F6">
        <w:rPr>
          <w:rFonts w:ascii="Times New Roman" w:hAnsi="Times New Roman"/>
          <w:b/>
          <w:sz w:val="20"/>
          <w:szCs w:val="20"/>
          <w:lang w:val="en-GB"/>
        </w:rPr>
        <w:t>c</w:t>
      </w:r>
      <w:r w:rsidR="00A85FF1" w:rsidRPr="00A769F6">
        <w:rPr>
          <w:rFonts w:ascii="Times New Roman" w:hAnsi="Times New Roman"/>
          <w:b/>
          <w:sz w:val="20"/>
          <w:szCs w:val="20"/>
          <w:lang w:val="en-GB"/>
        </w:rPr>
        <w:t>ontract</w:t>
      </w:r>
      <w:r w:rsidRPr="00A769F6">
        <w:rPr>
          <w:rFonts w:ascii="Times New Roman" w:hAnsi="Times New Roman"/>
          <w:b/>
          <w:sz w:val="20"/>
          <w:szCs w:val="20"/>
          <w:lang w:val="en-GB"/>
        </w:rPr>
        <w:t xml:space="preserve"> and </w:t>
      </w:r>
      <w:r w:rsidR="00353830" w:rsidRPr="00A769F6">
        <w:rPr>
          <w:rFonts w:ascii="Times New Roman" w:hAnsi="Times New Roman"/>
          <w:b/>
          <w:sz w:val="20"/>
          <w:szCs w:val="20"/>
          <w:lang w:val="en-GB"/>
        </w:rPr>
        <w:t>Special Conditions</w:t>
      </w:r>
      <w:r w:rsidR="000E4183" w:rsidRPr="00A769F6">
        <w:rPr>
          <w:rFonts w:ascii="Times New Roman" w:hAnsi="Times New Roman"/>
          <w:b/>
          <w:sz w:val="20"/>
          <w:szCs w:val="20"/>
          <w:lang w:val="en-GB"/>
        </w:rPr>
        <w:t>, including annexes</w:t>
      </w:r>
      <w:r w:rsidR="001D7BBB" w:rsidRPr="00A769F6">
        <w:rPr>
          <w:rFonts w:ascii="Times New Roman" w:hAnsi="Times New Roman"/>
          <w:b/>
          <w:sz w:val="20"/>
          <w:szCs w:val="20"/>
          <w:lang w:val="en-GB"/>
        </w:rPr>
        <w:t>:</w:t>
      </w:r>
    </w:p>
    <w:p w14:paraId="59055B06" w14:textId="77777777" w:rsidR="006D6DDD" w:rsidRPr="00A769F6" w:rsidRDefault="006D6DDD" w:rsidP="00C6117C">
      <w:pPr>
        <w:numPr>
          <w:ilvl w:val="0"/>
          <w:numId w:val="6"/>
        </w:numPr>
        <w:tabs>
          <w:tab w:val="left" w:pos="426"/>
        </w:tabs>
        <w:spacing w:after="0" w:line="240" w:lineRule="auto"/>
        <w:jc w:val="both"/>
        <w:rPr>
          <w:rFonts w:ascii="Times New Roman" w:hAnsi="Times New Roman"/>
          <w:sz w:val="20"/>
          <w:szCs w:val="20"/>
          <w:lang w:val="en-GB"/>
        </w:rPr>
      </w:pPr>
      <w:r w:rsidRPr="00A769F6">
        <w:rPr>
          <w:rFonts w:ascii="Times New Roman" w:hAnsi="Times New Roman"/>
          <w:sz w:val="20"/>
          <w:szCs w:val="20"/>
          <w:lang w:val="en-GB"/>
        </w:rPr>
        <w:t xml:space="preserve">Annex I: General </w:t>
      </w:r>
      <w:r w:rsidR="000164D2" w:rsidRPr="00A769F6">
        <w:rPr>
          <w:rFonts w:ascii="Times New Roman" w:hAnsi="Times New Roman"/>
          <w:sz w:val="20"/>
          <w:szCs w:val="20"/>
          <w:lang w:val="en-GB"/>
        </w:rPr>
        <w:t>Conditions</w:t>
      </w:r>
      <w:r w:rsidRPr="00A769F6">
        <w:rPr>
          <w:rFonts w:ascii="Times New Roman" w:hAnsi="Times New Roman"/>
          <w:sz w:val="20"/>
          <w:szCs w:val="20"/>
          <w:lang w:val="en-GB"/>
        </w:rPr>
        <w:t>;</w:t>
      </w:r>
    </w:p>
    <w:p w14:paraId="3D81D144" w14:textId="77777777" w:rsidR="00D06A78" w:rsidRPr="00A769F6" w:rsidRDefault="006D6DDD" w:rsidP="00C6117C">
      <w:pPr>
        <w:numPr>
          <w:ilvl w:val="0"/>
          <w:numId w:val="6"/>
        </w:numPr>
        <w:tabs>
          <w:tab w:val="left" w:pos="426"/>
        </w:tabs>
        <w:spacing w:after="0" w:line="240" w:lineRule="auto"/>
        <w:rPr>
          <w:rFonts w:ascii="Times New Roman" w:hAnsi="Times New Roman"/>
          <w:sz w:val="20"/>
          <w:szCs w:val="20"/>
          <w:lang w:val="en-GB"/>
        </w:rPr>
      </w:pPr>
      <w:r w:rsidRPr="00A769F6">
        <w:rPr>
          <w:rFonts w:ascii="Times New Roman" w:hAnsi="Times New Roman"/>
          <w:sz w:val="20"/>
          <w:szCs w:val="20"/>
          <w:lang w:val="en-GB"/>
        </w:rPr>
        <w:t xml:space="preserve">Annex II+III: </w:t>
      </w:r>
      <w:r w:rsidR="0042346B" w:rsidRPr="00A769F6">
        <w:rPr>
          <w:rFonts w:ascii="Times New Roman" w:hAnsi="Times New Roman"/>
          <w:sz w:val="20"/>
          <w:szCs w:val="20"/>
          <w:lang w:val="en-GB"/>
        </w:rPr>
        <w:t xml:space="preserve">Technical </w:t>
      </w:r>
      <w:r w:rsidR="000E4183" w:rsidRPr="00A769F6">
        <w:rPr>
          <w:rFonts w:ascii="Times New Roman" w:hAnsi="Times New Roman"/>
          <w:sz w:val="20"/>
          <w:szCs w:val="20"/>
          <w:lang w:val="en-GB"/>
        </w:rPr>
        <w:t>S</w:t>
      </w:r>
      <w:r w:rsidRPr="00A769F6">
        <w:rPr>
          <w:rFonts w:ascii="Times New Roman" w:hAnsi="Times New Roman"/>
          <w:sz w:val="20"/>
          <w:szCs w:val="20"/>
          <w:lang w:val="en-GB"/>
        </w:rPr>
        <w:t xml:space="preserve">pecifications + </w:t>
      </w:r>
      <w:r w:rsidR="00D06A78" w:rsidRPr="00A769F6">
        <w:rPr>
          <w:rFonts w:ascii="Times New Roman" w:hAnsi="Times New Roman"/>
          <w:sz w:val="20"/>
          <w:szCs w:val="20"/>
          <w:lang w:val="en-GB"/>
        </w:rPr>
        <w:t>Techn</w:t>
      </w:r>
      <w:r w:rsidRPr="00A769F6">
        <w:rPr>
          <w:rFonts w:ascii="Times New Roman" w:hAnsi="Times New Roman"/>
          <w:sz w:val="20"/>
          <w:szCs w:val="20"/>
          <w:lang w:val="en-GB"/>
        </w:rPr>
        <w:t xml:space="preserve">ical </w:t>
      </w:r>
      <w:r w:rsidR="000164D2" w:rsidRPr="00A769F6">
        <w:rPr>
          <w:rFonts w:ascii="Times New Roman" w:hAnsi="Times New Roman"/>
          <w:sz w:val="20"/>
          <w:szCs w:val="20"/>
          <w:lang w:val="en-GB"/>
        </w:rPr>
        <w:t xml:space="preserve">Offer </w:t>
      </w:r>
      <w:r w:rsidRPr="00A769F6">
        <w:rPr>
          <w:rFonts w:ascii="Times New Roman" w:hAnsi="Times New Roman"/>
          <w:sz w:val="20"/>
          <w:szCs w:val="20"/>
          <w:lang w:val="en-GB"/>
        </w:rPr>
        <w:t>(</w:t>
      </w:r>
      <w:r w:rsidR="00A57673" w:rsidRPr="00A769F6">
        <w:rPr>
          <w:rFonts w:ascii="Times New Roman" w:hAnsi="Times New Roman"/>
          <w:sz w:val="20"/>
          <w:szCs w:val="20"/>
          <w:lang w:val="en-GB"/>
        </w:rPr>
        <w:t>to be submitted by the tenderer using the template provided</w:t>
      </w:r>
      <w:r w:rsidR="00D06A78" w:rsidRPr="00A769F6">
        <w:rPr>
          <w:rFonts w:ascii="Times New Roman" w:hAnsi="Times New Roman"/>
          <w:sz w:val="20"/>
          <w:szCs w:val="20"/>
          <w:lang w:val="en-GB"/>
        </w:rPr>
        <w:t>)</w:t>
      </w:r>
      <w:r w:rsidR="00B90A45" w:rsidRPr="00A769F6">
        <w:rPr>
          <w:rFonts w:ascii="Times New Roman" w:hAnsi="Times New Roman"/>
          <w:sz w:val="20"/>
          <w:szCs w:val="20"/>
          <w:lang w:val="en-GB"/>
        </w:rPr>
        <w:t>;</w:t>
      </w:r>
    </w:p>
    <w:p w14:paraId="3846009C" w14:textId="240A12B4" w:rsidR="00754A7B" w:rsidRPr="00A769F6" w:rsidRDefault="006D6DDD" w:rsidP="00C6117C">
      <w:pPr>
        <w:numPr>
          <w:ilvl w:val="0"/>
          <w:numId w:val="6"/>
        </w:numPr>
        <w:tabs>
          <w:tab w:val="left" w:pos="426"/>
        </w:tabs>
        <w:spacing w:after="0" w:line="240" w:lineRule="auto"/>
        <w:rPr>
          <w:rFonts w:ascii="Times New Roman" w:hAnsi="Times New Roman"/>
          <w:sz w:val="20"/>
          <w:szCs w:val="20"/>
          <w:lang w:val="en-GB"/>
        </w:rPr>
      </w:pPr>
      <w:r w:rsidRPr="00A769F6">
        <w:rPr>
          <w:rFonts w:ascii="Times New Roman" w:hAnsi="Times New Roman"/>
          <w:sz w:val="20"/>
          <w:szCs w:val="20"/>
          <w:lang w:val="en-GB"/>
        </w:rPr>
        <w:t xml:space="preserve">Annex IV: </w:t>
      </w:r>
      <w:r w:rsidR="00A85FF1" w:rsidRPr="00A769F6">
        <w:rPr>
          <w:rFonts w:ascii="Times New Roman" w:hAnsi="Times New Roman"/>
          <w:sz w:val="20"/>
          <w:szCs w:val="20"/>
          <w:lang w:val="en-GB"/>
        </w:rPr>
        <w:t xml:space="preserve">Budget Breakdown </w:t>
      </w:r>
      <w:r w:rsidR="00DD1390" w:rsidRPr="00A769F6">
        <w:rPr>
          <w:rFonts w:ascii="Times New Roman" w:hAnsi="Times New Roman"/>
          <w:sz w:val="20"/>
          <w:szCs w:val="20"/>
          <w:lang w:val="en-GB"/>
        </w:rPr>
        <w:t xml:space="preserve">including Hypothetical scenario </w:t>
      </w:r>
      <w:r w:rsidR="00A85FF1" w:rsidRPr="00A769F6">
        <w:rPr>
          <w:rFonts w:ascii="Times New Roman" w:hAnsi="Times New Roman"/>
          <w:sz w:val="20"/>
          <w:szCs w:val="20"/>
          <w:lang w:val="en-GB"/>
        </w:rPr>
        <w:t>(</w:t>
      </w:r>
      <w:r w:rsidR="00A57673" w:rsidRPr="00A769F6">
        <w:rPr>
          <w:rFonts w:ascii="Times New Roman" w:hAnsi="Times New Roman"/>
          <w:sz w:val="20"/>
          <w:szCs w:val="20"/>
          <w:lang w:val="en-GB"/>
        </w:rPr>
        <w:t>to be submitted by the tenderer as the financial offer using the template provided</w:t>
      </w:r>
      <w:r w:rsidR="00A85FF1" w:rsidRPr="00A769F6">
        <w:rPr>
          <w:rFonts w:ascii="Times New Roman" w:hAnsi="Times New Roman"/>
          <w:sz w:val="20"/>
          <w:szCs w:val="20"/>
          <w:lang w:val="en-GB"/>
        </w:rPr>
        <w:t>)</w:t>
      </w:r>
      <w:r w:rsidR="00B90A45" w:rsidRPr="00A769F6">
        <w:rPr>
          <w:rFonts w:ascii="Times New Roman" w:hAnsi="Times New Roman"/>
          <w:sz w:val="20"/>
          <w:szCs w:val="20"/>
          <w:lang w:val="en-GB"/>
        </w:rPr>
        <w:t>;</w:t>
      </w:r>
    </w:p>
    <w:p w14:paraId="70923184" w14:textId="7680DDF7" w:rsidR="006D4D96" w:rsidRPr="00A769F6" w:rsidRDefault="006D6DDD" w:rsidP="00C6117C">
      <w:pPr>
        <w:numPr>
          <w:ilvl w:val="0"/>
          <w:numId w:val="6"/>
        </w:numPr>
        <w:tabs>
          <w:tab w:val="left" w:pos="426"/>
        </w:tabs>
        <w:spacing w:after="0" w:line="240" w:lineRule="auto"/>
        <w:jc w:val="both"/>
        <w:rPr>
          <w:rFonts w:ascii="Times New Roman" w:hAnsi="Times New Roman"/>
          <w:sz w:val="20"/>
          <w:szCs w:val="20"/>
          <w:lang w:val="en-GB"/>
        </w:rPr>
      </w:pPr>
      <w:r w:rsidRPr="00A769F6">
        <w:rPr>
          <w:rFonts w:ascii="Times New Roman" w:hAnsi="Times New Roman"/>
          <w:sz w:val="20"/>
          <w:szCs w:val="20"/>
          <w:lang w:val="en-GB"/>
        </w:rPr>
        <w:t xml:space="preserve">Annex V: </w:t>
      </w:r>
      <w:r w:rsidR="000B201C" w:rsidRPr="00A769F6">
        <w:rPr>
          <w:rFonts w:ascii="Times New Roman" w:hAnsi="Times New Roman"/>
          <w:sz w:val="20"/>
          <w:szCs w:val="20"/>
          <w:lang w:val="en-GB"/>
        </w:rPr>
        <w:t>model Provisional/Final Acceptance Certificate</w:t>
      </w:r>
      <w:r w:rsidR="00E97F0D" w:rsidRPr="00A769F6">
        <w:rPr>
          <w:rFonts w:ascii="Times New Roman" w:hAnsi="Times New Roman"/>
          <w:sz w:val="20"/>
          <w:szCs w:val="20"/>
          <w:lang w:val="en-GB"/>
        </w:rPr>
        <w:t>;</w:t>
      </w:r>
    </w:p>
    <w:p w14:paraId="0DD018F9" w14:textId="0557DBCC" w:rsidR="000B201C" w:rsidRPr="00A769F6" w:rsidRDefault="006D4D96" w:rsidP="000B201C">
      <w:pPr>
        <w:numPr>
          <w:ilvl w:val="0"/>
          <w:numId w:val="6"/>
        </w:numPr>
        <w:tabs>
          <w:tab w:val="left" w:pos="426"/>
        </w:tabs>
        <w:spacing w:after="0" w:line="240" w:lineRule="auto"/>
        <w:rPr>
          <w:rFonts w:ascii="Times New Roman" w:hAnsi="Times New Roman"/>
          <w:sz w:val="20"/>
          <w:szCs w:val="20"/>
          <w:lang w:val="en-GB"/>
        </w:rPr>
      </w:pPr>
      <w:r w:rsidRPr="00A769F6">
        <w:rPr>
          <w:rFonts w:ascii="Times New Roman" w:hAnsi="Times New Roman"/>
          <w:sz w:val="20"/>
          <w:szCs w:val="20"/>
          <w:lang w:val="en-GB"/>
        </w:rPr>
        <w:t>Annex</w:t>
      </w:r>
      <w:r w:rsidR="00A57673" w:rsidRPr="00A769F6">
        <w:rPr>
          <w:rFonts w:ascii="Times New Roman" w:hAnsi="Times New Roman"/>
          <w:sz w:val="20"/>
          <w:szCs w:val="20"/>
          <w:lang w:val="en-GB"/>
        </w:rPr>
        <w:t>es</w:t>
      </w:r>
      <w:r w:rsidRPr="00A769F6">
        <w:rPr>
          <w:rFonts w:ascii="Times New Roman" w:hAnsi="Times New Roman"/>
          <w:sz w:val="20"/>
          <w:szCs w:val="20"/>
          <w:lang w:val="en-GB"/>
        </w:rPr>
        <w:t xml:space="preserve"> VI: </w:t>
      </w:r>
      <w:r w:rsidR="00C0334D" w:rsidRPr="00A769F6">
        <w:rPr>
          <w:rFonts w:ascii="Times New Roman" w:hAnsi="Times New Roman"/>
          <w:sz w:val="20"/>
          <w:szCs w:val="20"/>
          <w:lang w:val="en-GB"/>
        </w:rPr>
        <w:t>forms (</w:t>
      </w:r>
      <w:r w:rsidR="000E4183" w:rsidRPr="00A769F6">
        <w:rPr>
          <w:rFonts w:ascii="Times New Roman" w:hAnsi="Times New Roman"/>
          <w:sz w:val="20"/>
          <w:szCs w:val="20"/>
          <w:lang w:val="en-GB"/>
        </w:rPr>
        <w:t>L</w:t>
      </w:r>
      <w:r w:rsidR="00C0334D" w:rsidRPr="00A769F6">
        <w:rPr>
          <w:rFonts w:ascii="Times New Roman" w:hAnsi="Times New Roman"/>
          <w:sz w:val="20"/>
          <w:szCs w:val="20"/>
          <w:lang w:val="en-GB"/>
        </w:rPr>
        <w:t xml:space="preserve">egal </w:t>
      </w:r>
      <w:r w:rsidR="000E4183" w:rsidRPr="00A769F6">
        <w:rPr>
          <w:rFonts w:ascii="Times New Roman" w:hAnsi="Times New Roman"/>
          <w:sz w:val="20"/>
          <w:szCs w:val="20"/>
          <w:lang w:val="en-GB"/>
        </w:rPr>
        <w:t>E</w:t>
      </w:r>
      <w:r w:rsidR="00C0334D" w:rsidRPr="00A769F6">
        <w:rPr>
          <w:rFonts w:ascii="Times New Roman" w:hAnsi="Times New Roman"/>
          <w:sz w:val="20"/>
          <w:szCs w:val="20"/>
          <w:lang w:val="en-GB"/>
        </w:rPr>
        <w:t xml:space="preserve">ntity </w:t>
      </w:r>
      <w:r w:rsidR="000E4183" w:rsidRPr="00A769F6">
        <w:rPr>
          <w:rFonts w:ascii="Times New Roman" w:hAnsi="Times New Roman"/>
          <w:sz w:val="20"/>
          <w:szCs w:val="20"/>
          <w:lang w:val="en-GB"/>
        </w:rPr>
        <w:t>F</w:t>
      </w:r>
      <w:r w:rsidR="0042454F" w:rsidRPr="00A769F6">
        <w:rPr>
          <w:rFonts w:ascii="Times New Roman" w:hAnsi="Times New Roman"/>
          <w:sz w:val="20"/>
          <w:szCs w:val="20"/>
          <w:lang w:val="en-GB"/>
        </w:rPr>
        <w:t>ile</w:t>
      </w:r>
      <w:r w:rsidR="00C01F05" w:rsidRPr="00A769F6">
        <w:rPr>
          <w:rFonts w:ascii="Times New Roman" w:hAnsi="Times New Roman"/>
          <w:sz w:val="20"/>
          <w:szCs w:val="20"/>
          <w:lang w:val="en-GB"/>
        </w:rPr>
        <w:t xml:space="preserve"> and</w:t>
      </w:r>
      <w:r w:rsidR="007A7BD2" w:rsidRPr="00A769F6">
        <w:rPr>
          <w:rFonts w:ascii="Times New Roman" w:hAnsi="Times New Roman"/>
          <w:sz w:val="20"/>
          <w:szCs w:val="20"/>
          <w:lang w:val="en-GB"/>
        </w:rPr>
        <w:t xml:space="preserve"> </w:t>
      </w:r>
      <w:r w:rsidR="000E4183" w:rsidRPr="00A769F6">
        <w:rPr>
          <w:rFonts w:ascii="Times New Roman" w:hAnsi="Times New Roman"/>
          <w:sz w:val="20"/>
          <w:szCs w:val="20"/>
          <w:lang w:val="en-GB"/>
        </w:rPr>
        <w:t>F</w:t>
      </w:r>
      <w:r w:rsidR="00C0334D" w:rsidRPr="00A769F6">
        <w:rPr>
          <w:rFonts w:ascii="Times New Roman" w:hAnsi="Times New Roman"/>
          <w:sz w:val="20"/>
          <w:szCs w:val="20"/>
          <w:lang w:val="en-GB"/>
        </w:rPr>
        <w:t xml:space="preserve">inancial Identification </w:t>
      </w:r>
      <w:r w:rsidR="000E4183" w:rsidRPr="00A769F6">
        <w:rPr>
          <w:rFonts w:ascii="Times New Roman" w:hAnsi="Times New Roman"/>
          <w:sz w:val="20"/>
          <w:szCs w:val="20"/>
          <w:lang w:val="en-GB"/>
        </w:rPr>
        <w:t>F</w:t>
      </w:r>
      <w:r w:rsidR="00C0334D" w:rsidRPr="00A769F6">
        <w:rPr>
          <w:rFonts w:ascii="Times New Roman" w:hAnsi="Times New Roman"/>
          <w:sz w:val="20"/>
          <w:szCs w:val="20"/>
          <w:lang w:val="en-GB"/>
        </w:rPr>
        <w:t>orm</w:t>
      </w:r>
      <w:r w:rsidR="000E4183" w:rsidRPr="00A769F6">
        <w:rPr>
          <w:rFonts w:ascii="Times New Roman" w:hAnsi="Times New Roman"/>
          <w:sz w:val="20"/>
          <w:szCs w:val="20"/>
          <w:lang w:val="en-GB"/>
        </w:rPr>
        <w:t>)</w:t>
      </w:r>
      <w:r w:rsidR="000B201C" w:rsidRPr="00A769F6">
        <w:rPr>
          <w:rFonts w:ascii="Times New Roman" w:hAnsi="Times New Roman"/>
          <w:sz w:val="20"/>
          <w:szCs w:val="20"/>
          <w:lang w:val="en-GB"/>
        </w:rPr>
        <w:t>;</w:t>
      </w:r>
    </w:p>
    <w:p w14:paraId="184D2F7A" w14:textId="13CBD5A7" w:rsidR="000B201C" w:rsidRPr="00A769F6" w:rsidRDefault="000B201C" w:rsidP="000B201C">
      <w:pPr>
        <w:numPr>
          <w:ilvl w:val="0"/>
          <w:numId w:val="6"/>
        </w:numPr>
        <w:tabs>
          <w:tab w:val="left" w:pos="426"/>
        </w:tabs>
        <w:spacing w:after="0" w:line="240" w:lineRule="auto"/>
        <w:rPr>
          <w:rFonts w:ascii="Times New Roman" w:hAnsi="Times New Roman"/>
          <w:sz w:val="20"/>
          <w:szCs w:val="20"/>
          <w:lang w:val="en-GB"/>
        </w:rPr>
      </w:pPr>
      <w:r w:rsidRPr="00A769F6">
        <w:rPr>
          <w:rFonts w:ascii="Times New Roman" w:hAnsi="Times New Roman"/>
          <w:sz w:val="20"/>
          <w:szCs w:val="20"/>
          <w:lang w:val="en-GB"/>
        </w:rPr>
        <w:t>Annex VII: Order Form (model template).</w:t>
      </w:r>
    </w:p>
    <w:p w14:paraId="33929200" w14:textId="77777777" w:rsidR="000E4183" w:rsidRPr="00A769F6" w:rsidRDefault="00D06A78" w:rsidP="00C6117C">
      <w:pPr>
        <w:numPr>
          <w:ilvl w:val="0"/>
          <w:numId w:val="1"/>
        </w:numPr>
        <w:spacing w:before="120" w:after="0" w:line="240" w:lineRule="auto"/>
        <w:jc w:val="both"/>
        <w:rPr>
          <w:rFonts w:ascii="Times New Roman" w:hAnsi="Times New Roman"/>
          <w:b/>
          <w:sz w:val="20"/>
          <w:szCs w:val="20"/>
          <w:lang w:val="en-GB"/>
        </w:rPr>
      </w:pPr>
      <w:r w:rsidRPr="00A769F6">
        <w:rPr>
          <w:rFonts w:ascii="Times New Roman" w:hAnsi="Times New Roman"/>
          <w:b/>
          <w:sz w:val="20"/>
          <w:szCs w:val="20"/>
          <w:lang w:val="en-GB"/>
        </w:rPr>
        <w:t>Further information:</w:t>
      </w:r>
    </w:p>
    <w:p w14:paraId="18F7DF92" w14:textId="77777777" w:rsidR="000E4183" w:rsidRPr="00A769F6" w:rsidRDefault="00D06A78" w:rsidP="00C6117C">
      <w:pPr>
        <w:numPr>
          <w:ilvl w:val="0"/>
          <w:numId w:val="6"/>
        </w:numPr>
        <w:tabs>
          <w:tab w:val="left" w:pos="426"/>
        </w:tabs>
        <w:spacing w:after="0" w:line="240" w:lineRule="auto"/>
        <w:jc w:val="both"/>
        <w:rPr>
          <w:rFonts w:ascii="Times New Roman" w:hAnsi="Times New Roman"/>
          <w:b/>
          <w:sz w:val="20"/>
          <w:szCs w:val="20"/>
          <w:lang w:val="en-GB"/>
        </w:rPr>
      </w:pPr>
      <w:r w:rsidRPr="00A769F6">
        <w:rPr>
          <w:rFonts w:ascii="Times New Roman" w:hAnsi="Times New Roman"/>
          <w:sz w:val="20"/>
          <w:szCs w:val="20"/>
          <w:lang w:val="en-GB"/>
        </w:rPr>
        <w:t>Administrative compliance grid</w:t>
      </w:r>
      <w:r w:rsidR="00A57673" w:rsidRPr="00A769F6">
        <w:rPr>
          <w:rFonts w:ascii="Times New Roman" w:hAnsi="Times New Roman"/>
          <w:sz w:val="20"/>
          <w:szCs w:val="20"/>
          <w:lang w:val="en-GB"/>
        </w:rPr>
        <w:t>;</w:t>
      </w:r>
    </w:p>
    <w:p w14:paraId="7848A825" w14:textId="77777777" w:rsidR="00D06A78" w:rsidRPr="00A769F6" w:rsidRDefault="00D06A78" w:rsidP="00C6117C">
      <w:pPr>
        <w:numPr>
          <w:ilvl w:val="0"/>
          <w:numId w:val="6"/>
        </w:numPr>
        <w:tabs>
          <w:tab w:val="left" w:pos="426"/>
        </w:tabs>
        <w:spacing w:after="0" w:line="240" w:lineRule="auto"/>
        <w:jc w:val="both"/>
        <w:rPr>
          <w:rFonts w:ascii="Times New Roman" w:hAnsi="Times New Roman"/>
          <w:b/>
          <w:sz w:val="20"/>
          <w:szCs w:val="20"/>
          <w:lang w:val="en-GB"/>
        </w:rPr>
      </w:pPr>
      <w:r w:rsidRPr="00A769F6">
        <w:rPr>
          <w:rFonts w:ascii="Times New Roman" w:hAnsi="Times New Roman"/>
          <w:sz w:val="20"/>
          <w:szCs w:val="20"/>
          <w:lang w:val="en-GB"/>
        </w:rPr>
        <w:t>Evaluation grid</w:t>
      </w:r>
    </w:p>
    <w:p w14:paraId="166797EB" w14:textId="18F6FD37" w:rsidR="000E4183" w:rsidRPr="00A769F6" w:rsidRDefault="00242235" w:rsidP="00C6117C">
      <w:pPr>
        <w:numPr>
          <w:ilvl w:val="0"/>
          <w:numId w:val="1"/>
        </w:numPr>
        <w:spacing w:before="120" w:after="240" w:line="240" w:lineRule="auto"/>
        <w:jc w:val="both"/>
        <w:rPr>
          <w:rFonts w:ascii="Times New Roman" w:hAnsi="Times New Roman"/>
          <w:b/>
          <w:sz w:val="20"/>
          <w:szCs w:val="20"/>
          <w:lang w:val="en-GB"/>
        </w:rPr>
      </w:pPr>
      <w:r w:rsidRPr="00A769F6">
        <w:rPr>
          <w:rFonts w:ascii="Times New Roman" w:hAnsi="Times New Roman"/>
          <w:b/>
          <w:sz w:val="20"/>
          <w:szCs w:val="20"/>
          <w:lang w:val="en-GB"/>
        </w:rPr>
        <w:t>Tender Form</w:t>
      </w:r>
      <w:r w:rsidR="00D06A78" w:rsidRPr="00A769F6">
        <w:rPr>
          <w:rFonts w:ascii="Times New Roman" w:hAnsi="Times New Roman"/>
          <w:b/>
          <w:sz w:val="20"/>
          <w:szCs w:val="20"/>
          <w:lang w:val="en-GB"/>
        </w:rPr>
        <w:t xml:space="preserve"> for a supply contract</w:t>
      </w:r>
      <w:r w:rsidR="000E4183" w:rsidRPr="00A769F6">
        <w:rPr>
          <w:rFonts w:ascii="Times New Roman" w:hAnsi="Times New Roman"/>
          <w:sz w:val="20"/>
          <w:szCs w:val="20"/>
          <w:lang w:val="en-GB"/>
        </w:rPr>
        <w:t>,</w:t>
      </w:r>
      <w:r w:rsidR="000E4183" w:rsidRPr="00A769F6">
        <w:rPr>
          <w:rFonts w:ascii="Times New Roman" w:hAnsi="Times New Roman"/>
          <w:b/>
          <w:sz w:val="20"/>
          <w:szCs w:val="20"/>
          <w:lang w:val="en-GB"/>
        </w:rPr>
        <w:t xml:space="preserve"> </w:t>
      </w:r>
      <w:r w:rsidR="000E4183" w:rsidRPr="00A769F6">
        <w:rPr>
          <w:rFonts w:ascii="Times New Roman" w:hAnsi="Times New Roman"/>
          <w:sz w:val="20"/>
          <w:szCs w:val="20"/>
          <w:lang w:val="en-GB"/>
        </w:rPr>
        <w:t xml:space="preserve">including </w:t>
      </w:r>
      <w:r w:rsidR="006D6DDD" w:rsidRPr="00A769F6">
        <w:rPr>
          <w:rFonts w:ascii="Times New Roman" w:hAnsi="Times New Roman"/>
          <w:sz w:val="20"/>
          <w:szCs w:val="20"/>
          <w:lang w:val="en-GB"/>
        </w:rPr>
        <w:t xml:space="preserve">Annex 1: Declaration </w:t>
      </w:r>
      <w:r w:rsidR="00C01F05" w:rsidRPr="00A769F6">
        <w:rPr>
          <w:rFonts w:ascii="Times New Roman" w:hAnsi="Times New Roman"/>
          <w:sz w:val="20"/>
          <w:szCs w:val="20"/>
          <w:lang w:val="en-GB"/>
        </w:rPr>
        <w:t>on</w:t>
      </w:r>
      <w:r w:rsidR="006D6DDD" w:rsidRPr="00A769F6">
        <w:rPr>
          <w:rFonts w:ascii="Times New Roman" w:hAnsi="Times New Roman"/>
          <w:sz w:val="20"/>
          <w:szCs w:val="20"/>
          <w:lang w:val="en-GB"/>
        </w:rPr>
        <w:t xml:space="preserve"> honour on exclusion and selection criteria</w:t>
      </w:r>
      <w:r w:rsidR="00F21EE5">
        <w:rPr>
          <w:rFonts w:ascii="Times New Roman" w:hAnsi="Times New Roman"/>
          <w:sz w:val="20"/>
          <w:szCs w:val="20"/>
          <w:lang w:val="en-GB"/>
        </w:rPr>
        <w:t xml:space="preserve"> </w:t>
      </w:r>
      <w:r w:rsidR="00F21EE5" w:rsidRPr="00F21EE5">
        <w:rPr>
          <w:rFonts w:ascii="Times New Roman" w:hAnsi="Times New Roman"/>
          <w:sz w:val="20"/>
          <w:szCs w:val="20"/>
          <w:lang w:val="en-GB"/>
        </w:rPr>
        <w:t>(annex A14a)</w:t>
      </w:r>
    </w:p>
    <w:p w14:paraId="1F3BCB3E" w14:textId="694D1AAF" w:rsidR="004B0C54" w:rsidRPr="00A769F6" w:rsidRDefault="000E4183" w:rsidP="00C6117C">
      <w:pPr>
        <w:spacing w:after="180" w:line="240" w:lineRule="auto"/>
        <w:jc w:val="both"/>
        <w:rPr>
          <w:rFonts w:ascii="Times New Roman" w:hAnsi="Times New Roman"/>
          <w:sz w:val="20"/>
          <w:szCs w:val="20"/>
          <w:lang w:val="en-GB"/>
        </w:rPr>
      </w:pPr>
      <w:r w:rsidRPr="00A769F6">
        <w:rPr>
          <w:rFonts w:ascii="Times New Roman" w:hAnsi="Times New Roman"/>
          <w:sz w:val="20"/>
          <w:szCs w:val="20"/>
          <w:lang w:val="en-GB"/>
        </w:rPr>
        <w:t xml:space="preserve">For full information about procurement procedures please consult the Practical Guide and its annexes, which can be downloaded from the following web page: </w:t>
      </w:r>
      <w:hyperlink r:id="rId13" w:history="1">
        <w:r w:rsidR="00C6117C" w:rsidRPr="00A769F6">
          <w:rPr>
            <w:rStyle w:val="Hyperlink"/>
            <w:rFonts w:ascii="Times New Roman" w:hAnsi="Times New Roman"/>
            <w:sz w:val="20"/>
            <w:szCs w:val="20"/>
            <w:lang w:val="en-GB"/>
          </w:rPr>
          <w:t>https://wikis.ec.europa.eu/display/ExactExternalWiki/ePRAG</w:t>
        </w:r>
      </w:hyperlink>
    </w:p>
    <w:p w14:paraId="53F0DE31" w14:textId="418A326F" w:rsidR="000E4183" w:rsidRPr="00A769F6" w:rsidRDefault="000E4183" w:rsidP="00C6117C">
      <w:pPr>
        <w:spacing w:after="180" w:line="240" w:lineRule="auto"/>
        <w:jc w:val="both"/>
        <w:rPr>
          <w:rFonts w:ascii="Times New Roman" w:hAnsi="Times New Roman"/>
          <w:sz w:val="20"/>
          <w:szCs w:val="20"/>
          <w:lang w:val="en-GB"/>
        </w:rPr>
      </w:pPr>
      <w:r w:rsidRPr="00A769F6">
        <w:rPr>
          <w:rFonts w:ascii="Times New Roman" w:hAnsi="Times New Roman"/>
          <w:sz w:val="20"/>
          <w:szCs w:val="20"/>
          <w:lang w:val="en-GB"/>
        </w:rPr>
        <w:t>We look f</w:t>
      </w:r>
      <w:r w:rsidR="00863B5E" w:rsidRPr="00A769F6">
        <w:rPr>
          <w:rFonts w:ascii="Times New Roman" w:hAnsi="Times New Roman"/>
          <w:sz w:val="20"/>
          <w:szCs w:val="20"/>
          <w:lang w:val="en-GB"/>
        </w:rPr>
        <w:t xml:space="preserve">orward to receiving your tender, which has to be sent no later than </w:t>
      </w:r>
      <w:r w:rsidRPr="00A769F6">
        <w:rPr>
          <w:rFonts w:ascii="Times New Roman" w:hAnsi="Times New Roman"/>
          <w:sz w:val="20"/>
          <w:szCs w:val="20"/>
          <w:lang w:val="en-GB"/>
        </w:rPr>
        <w:t xml:space="preserve">the submission deadline </w:t>
      </w:r>
      <w:r w:rsidR="00AC025F">
        <w:rPr>
          <w:rFonts w:ascii="Times New Roman" w:hAnsi="Times New Roman"/>
          <w:sz w:val="20"/>
          <w:szCs w:val="20"/>
          <w:lang w:val="en-GB"/>
        </w:rPr>
        <w:t>mentioned in the Contract Notice</w:t>
      </w:r>
      <w:r w:rsidRPr="00A769F6">
        <w:rPr>
          <w:rFonts w:ascii="Times New Roman" w:hAnsi="Times New Roman"/>
          <w:sz w:val="20"/>
          <w:szCs w:val="20"/>
          <w:lang w:val="en-GB"/>
        </w:rPr>
        <w:t>.</w:t>
      </w:r>
    </w:p>
    <w:p w14:paraId="5A88E161" w14:textId="77777777" w:rsidR="000E4183" w:rsidRPr="00A769F6" w:rsidRDefault="000E4183" w:rsidP="00C6117C">
      <w:pPr>
        <w:spacing w:after="180" w:line="240" w:lineRule="auto"/>
        <w:jc w:val="both"/>
        <w:rPr>
          <w:rFonts w:ascii="Times New Roman" w:hAnsi="Times New Roman"/>
          <w:sz w:val="20"/>
          <w:szCs w:val="20"/>
          <w:lang w:val="en-GB"/>
        </w:rPr>
      </w:pPr>
      <w:r w:rsidRPr="00A769F6">
        <w:rPr>
          <w:rFonts w:ascii="Times New Roman" w:hAnsi="Times New Roman"/>
          <w:sz w:val="20"/>
          <w:szCs w:val="20"/>
          <w:lang w:val="en-GB"/>
        </w:rPr>
        <w:t xml:space="preserve">By submitting a tender you accept to receive notification of the outcome of the procedure by electronic means. Such notification shall be deemed to have been received by you on the date upon which the </w:t>
      </w:r>
      <w:r w:rsidR="00353830" w:rsidRPr="00A769F6">
        <w:rPr>
          <w:rFonts w:ascii="Times New Roman" w:hAnsi="Times New Roman"/>
          <w:sz w:val="20"/>
          <w:szCs w:val="20"/>
          <w:lang w:val="en-GB"/>
        </w:rPr>
        <w:t xml:space="preserve">Contracting Authority </w:t>
      </w:r>
      <w:r w:rsidRPr="00A769F6">
        <w:rPr>
          <w:rFonts w:ascii="Times New Roman" w:hAnsi="Times New Roman"/>
          <w:sz w:val="20"/>
          <w:szCs w:val="20"/>
          <w:lang w:val="en-GB"/>
        </w:rPr>
        <w:t>sends it to the electronic address</w:t>
      </w:r>
      <w:r w:rsidR="00602F83" w:rsidRPr="00A769F6">
        <w:rPr>
          <w:rFonts w:ascii="Times New Roman" w:hAnsi="Times New Roman"/>
          <w:sz w:val="20"/>
          <w:szCs w:val="20"/>
          <w:lang w:val="en-GB"/>
        </w:rPr>
        <w:t xml:space="preserve"> you referred to in your offer.</w:t>
      </w:r>
    </w:p>
    <w:p w14:paraId="503B2F70" w14:textId="64FFDE7A" w:rsidR="000E4183" w:rsidRPr="00A769F6" w:rsidRDefault="000E4183" w:rsidP="00C6117C">
      <w:pPr>
        <w:spacing w:after="240" w:line="240" w:lineRule="auto"/>
        <w:jc w:val="both"/>
        <w:rPr>
          <w:rFonts w:ascii="Times New Roman" w:hAnsi="Times New Roman"/>
          <w:sz w:val="20"/>
          <w:szCs w:val="20"/>
          <w:lang w:val="en-GB"/>
        </w:rPr>
      </w:pPr>
      <w:r w:rsidRPr="00A769F6">
        <w:rPr>
          <w:rFonts w:ascii="Times New Roman" w:hAnsi="Times New Roman"/>
          <w:sz w:val="20"/>
          <w:szCs w:val="20"/>
          <w:lang w:val="en-GB"/>
        </w:rPr>
        <w:t>If you decide not to submit a tender, we would be grateful if you could inform us in writing, stating the reasons for your decision.</w:t>
      </w:r>
    </w:p>
    <w:p w14:paraId="4706D50C" w14:textId="77777777" w:rsidR="00C6117C" w:rsidRPr="00A769F6" w:rsidRDefault="00C6117C" w:rsidP="00C6117C">
      <w:pPr>
        <w:spacing w:after="0" w:line="240" w:lineRule="auto"/>
        <w:jc w:val="both"/>
        <w:rPr>
          <w:rFonts w:ascii="Times New Roman" w:hAnsi="Times New Roman"/>
          <w:sz w:val="20"/>
          <w:szCs w:val="20"/>
          <w:lang w:val="en-GB"/>
        </w:rPr>
      </w:pPr>
    </w:p>
    <w:p w14:paraId="0997B66E" w14:textId="3FD57809" w:rsidR="006F6B5D" w:rsidRDefault="001D7BBB" w:rsidP="00C6117C">
      <w:pPr>
        <w:spacing w:before="120" w:after="180" w:line="240" w:lineRule="auto"/>
        <w:rPr>
          <w:rFonts w:ascii="Times New Roman" w:hAnsi="Times New Roman"/>
          <w:sz w:val="20"/>
          <w:szCs w:val="20"/>
          <w:lang w:val="en-GB"/>
        </w:rPr>
      </w:pPr>
      <w:r w:rsidRPr="00A769F6">
        <w:rPr>
          <w:rFonts w:ascii="Times New Roman" w:hAnsi="Times New Roman"/>
          <w:sz w:val="20"/>
          <w:szCs w:val="20"/>
          <w:lang w:val="en-GB"/>
        </w:rPr>
        <w:t>Yours sincerely,</w:t>
      </w:r>
    </w:p>
    <w:p w14:paraId="7B6ABDC5" w14:textId="77777777" w:rsidR="00A769F6" w:rsidRPr="00A769F6" w:rsidRDefault="00A769F6" w:rsidP="00C6117C">
      <w:pPr>
        <w:spacing w:before="120" w:after="180" w:line="240" w:lineRule="auto"/>
        <w:rPr>
          <w:rFonts w:ascii="Times New Roman" w:hAnsi="Times New Roman"/>
          <w:sz w:val="20"/>
          <w:szCs w:val="20"/>
          <w:lang w:val="en-GB"/>
        </w:rPr>
      </w:pPr>
    </w:p>
    <w:p w14:paraId="1C3E4C2A" w14:textId="0EF5D160" w:rsidR="006F6B5D" w:rsidRPr="00A769F6" w:rsidRDefault="00C6117C" w:rsidP="00C6117C">
      <w:pPr>
        <w:spacing w:after="0" w:line="240" w:lineRule="auto"/>
        <w:rPr>
          <w:rFonts w:ascii="Times New Roman" w:hAnsi="Times New Roman"/>
          <w:b/>
          <w:sz w:val="20"/>
          <w:szCs w:val="20"/>
          <w:lang w:val="en-GB"/>
        </w:rPr>
      </w:pPr>
      <w:r w:rsidRPr="00A769F6">
        <w:rPr>
          <w:rFonts w:ascii="Times New Roman" w:hAnsi="Times New Roman"/>
          <w:noProof/>
          <w:sz w:val="20"/>
          <w:szCs w:val="20"/>
          <w:lang w:val="en-GB" w:eastAsia="en-GB"/>
        </w:rPr>
        <mc:AlternateContent>
          <mc:Choice Requires="wps">
            <w:drawing>
              <wp:anchor distT="0" distB="0" distL="114300" distR="114300" simplePos="0" relativeHeight="251659264" behindDoc="0" locked="0" layoutInCell="1" allowOverlap="1" wp14:anchorId="4DDD74BB" wp14:editId="02D7A907">
                <wp:simplePos x="0" y="0"/>
                <wp:positionH relativeFrom="column">
                  <wp:posOffset>3718560</wp:posOffset>
                </wp:positionH>
                <wp:positionV relativeFrom="paragraph">
                  <wp:posOffset>106680</wp:posOffset>
                </wp:positionV>
                <wp:extent cx="977823" cy="298233"/>
                <wp:effectExtent l="0" t="0" r="0" b="0"/>
                <wp:wrapNone/>
                <wp:docPr id="1" name="WordArt 2" descr="[ signed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0550399">
                          <a:off x="0" y="0"/>
                          <a:ext cx="977823" cy="298233"/>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16B173AC" w14:textId="77777777" w:rsidR="00C6117C" w:rsidRPr="00537826" w:rsidRDefault="00C6117C" w:rsidP="00C6117C">
                            <w:pPr>
                              <w:jc w:val="center"/>
                              <w:rPr>
                                <w:sz w:val="10"/>
                                <w:szCs w:val="10"/>
                              </w:rPr>
                            </w:pPr>
                            <w:r w:rsidRPr="00537826">
                              <w:rPr>
                                <w:rFonts w:cs="Calibri"/>
                                <w:color w:val="5B9BD5"/>
                                <w:sz w:val="32"/>
                                <w:szCs w:val="32"/>
                              </w:rPr>
                              <w:t>[ signed ]</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4DDD74BB" id="_x0000_t202" coordsize="21600,21600" o:spt="202" path="m,l,21600r21600,l21600,xe">
                <v:stroke joinstyle="miter"/>
                <v:path gradientshapeok="t" o:connecttype="rect"/>
              </v:shapetype>
              <v:shape id="WordArt 2" o:spid="_x0000_s1026" type="#_x0000_t202" alt="[ signed ]" style="position:absolute;margin-left:292.8pt;margin-top:8.4pt;width:77pt;height:23.5pt;rotation:-1146444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TEY9AEAAMMDAAAOAAAAZHJzL2Uyb0RvYy54bWysU01v2zAMvQ/YfxB0X+0kyNoYcYqs3Xbp&#10;1gLN0LOij9ibJWqUEjv/fpTiJsN2G+aDIFHU43vk8/J2sB07aAwtuJpPrkrOtJOgWrer+bfNp3c3&#10;nIUonBIdOF3zow78dvX2zbL3lZ5CA53SyAjEhar3NW9i9FVRBNloK8IVeO3o0gBaEemIu0Kh6And&#10;dsW0LN8XPaDyCFKHQNH70yVfZXxjtIyPxgQdWVdz4hbzinndprVYLUW1Q+GbVo40xD+wsKJ1VPQM&#10;dS+iYHts/4KyrUQIYOKVBFuAMa3UWQOpmZR/qHluhNdZCzUn+HObwv+DlV8Pz/4JWRw+wEADzCKC&#10;fwD5IzAHd41wO71GhL7RQlHhCT+HM73N0dNYc3Sjh/hRtdTjSepr0ftQjfhpHqEKqdK2/wKKnoh9&#10;hFxtMGgZAj2blvN5OVsscph6w4gRDe14HhQVYJKCi+vrm+mMM0lX0wVtZ7mgqBJWGoPHED9rsCxt&#10;ao7kgwwqDg8hJm6XlJFo4nZiGYftQCmJ8BbUkSj35I+ah597gZrk7+0dkJ1Is0GwL2TANWbRr5U3&#10;w4tAP9aORPqpe/VHJpCNopgTNvVBfScg25HtDqJj85K+Uc2YPJI9oaa3DtbUPNNmJReeoxJyShY4&#10;ujpZ8fdzzrr8e6tfAAAA//8DAFBLAwQUAAYACAAAACEARKngHt4AAAAJAQAADwAAAGRycy9kb3du&#10;cmV2LnhtbEyPwU7DMBBE70j8g7VI3KjTRjVpGqeqKoo4IbVw4ebG2yRqvI5itwl/z3KC4848zc4U&#10;m8l14oZDaD1pmM8SEEiVty3VGj4/9k8ZiBANWdN5Qg3fGGBT3t8VJrd+pAPejrEWHEIhNxqaGPtc&#10;ylA16EyY+R6JvbMfnIl8DrW0gxk53HVykSRKOtMSf2hMj7sGq8vx6jilsv7ty8+bSzrut9nL+2K1&#10;U69aPz5M2zWIiFP8g+G3PleHkjud/JVsEJ2GZbZUjLKheAIDz+mKhZMGlWYgy0L+X1D+AAAA//8D&#10;AFBLAQItABQABgAIAAAAIQC2gziS/gAAAOEBAAATAAAAAAAAAAAAAAAAAAAAAABbQ29udGVudF9U&#10;eXBlc10ueG1sUEsBAi0AFAAGAAgAAAAhADj9If/WAAAAlAEAAAsAAAAAAAAAAAAAAAAALwEAAF9y&#10;ZWxzLy5yZWxzUEsBAi0AFAAGAAgAAAAhAMrZMRj0AQAAwwMAAA4AAAAAAAAAAAAAAAAALgIAAGRy&#10;cy9lMm9Eb2MueG1sUEsBAi0AFAAGAAgAAAAhAESp4B7eAAAACQEAAA8AAAAAAAAAAAAAAAAATgQA&#10;AGRycy9kb3ducmV2LnhtbFBLBQYAAAAABAAEAPMAAABZBQAAAAA=&#10;" filled="f" stroked="f">
                <v:stroke joinstyle="round"/>
                <o:lock v:ext="edit" shapetype="t"/>
                <v:textbox>
                  <w:txbxContent>
                    <w:p w14:paraId="16B173AC" w14:textId="77777777" w:rsidR="00C6117C" w:rsidRPr="00537826" w:rsidRDefault="00C6117C" w:rsidP="00C6117C">
                      <w:pPr>
                        <w:jc w:val="center"/>
                        <w:rPr>
                          <w:sz w:val="10"/>
                          <w:szCs w:val="10"/>
                        </w:rPr>
                      </w:pPr>
                      <w:r w:rsidRPr="00537826">
                        <w:rPr>
                          <w:rFonts w:cs="Calibri"/>
                          <w:color w:val="5B9BD5"/>
                          <w:sz w:val="32"/>
                          <w:szCs w:val="32"/>
                        </w:rPr>
                        <w:t>[ signed ]</w:t>
                      </w:r>
                    </w:p>
                  </w:txbxContent>
                </v:textbox>
              </v:shape>
            </w:pict>
          </mc:Fallback>
        </mc:AlternateContent>
      </w:r>
      <w:r w:rsidR="00872F61" w:rsidRPr="00872F61">
        <w:rPr>
          <w:rFonts w:ascii="Times New Roman" w:hAnsi="Times New Roman"/>
          <w:b/>
          <w:sz w:val="20"/>
          <w:szCs w:val="20"/>
          <w:lang w:val="en-GB"/>
        </w:rPr>
        <w:t>Rolf Holmboe</w:t>
      </w:r>
    </w:p>
    <w:p w14:paraId="1CFCB58F" w14:textId="77777777" w:rsidR="00564765" w:rsidRPr="00A769F6" w:rsidRDefault="006F6B5D" w:rsidP="00C6117C">
      <w:pPr>
        <w:spacing w:after="0" w:line="240" w:lineRule="auto"/>
        <w:rPr>
          <w:rFonts w:ascii="Times New Roman" w:hAnsi="Times New Roman"/>
          <w:sz w:val="20"/>
          <w:szCs w:val="20"/>
          <w:lang w:val="en-GB"/>
        </w:rPr>
      </w:pPr>
      <w:r w:rsidRPr="00A769F6">
        <w:rPr>
          <w:rFonts w:ascii="Times New Roman" w:hAnsi="Times New Roman"/>
          <w:sz w:val="20"/>
          <w:szCs w:val="20"/>
          <w:lang w:val="en-GB"/>
        </w:rPr>
        <w:t>Head of Mission,</w:t>
      </w:r>
    </w:p>
    <w:p w14:paraId="25CE01AC" w14:textId="6CE2BAA7" w:rsidR="0050184B" w:rsidRPr="00A769F6" w:rsidRDefault="00557662" w:rsidP="00C6117C">
      <w:pPr>
        <w:spacing w:after="0" w:line="240" w:lineRule="auto"/>
        <w:rPr>
          <w:rFonts w:ascii="Times New Roman" w:hAnsi="Times New Roman"/>
          <w:sz w:val="20"/>
          <w:szCs w:val="20"/>
          <w:lang w:val="en-GB"/>
        </w:rPr>
      </w:pPr>
      <w:r w:rsidRPr="00A769F6">
        <w:rPr>
          <w:rFonts w:ascii="Times New Roman" w:hAnsi="Times New Roman"/>
          <w:sz w:val="20"/>
          <w:szCs w:val="20"/>
          <w:lang w:val="en-GB"/>
        </w:rPr>
        <w:t>EUAM Ukraine</w:t>
      </w:r>
      <w:r w:rsidRPr="00A769F6">
        <w:rPr>
          <w:rFonts w:ascii="Times New Roman" w:hAnsi="Times New Roman"/>
          <w:sz w:val="20"/>
          <w:szCs w:val="20"/>
          <w:lang w:val="en-GB"/>
        </w:rPr>
        <w:tab/>
      </w:r>
      <w:r w:rsidRPr="00A769F6">
        <w:rPr>
          <w:rFonts w:ascii="Times New Roman" w:hAnsi="Times New Roman"/>
          <w:sz w:val="20"/>
          <w:szCs w:val="20"/>
          <w:lang w:val="en-GB"/>
        </w:rPr>
        <w:tab/>
      </w:r>
      <w:r w:rsidRPr="00A769F6">
        <w:rPr>
          <w:rFonts w:ascii="Times New Roman" w:hAnsi="Times New Roman"/>
          <w:sz w:val="20"/>
          <w:szCs w:val="20"/>
          <w:lang w:val="en-GB"/>
        </w:rPr>
        <w:tab/>
      </w:r>
      <w:r w:rsidRPr="00A769F6">
        <w:rPr>
          <w:rFonts w:ascii="Times New Roman" w:hAnsi="Times New Roman"/>
          <w:sz w:val="20"/>
          <w:szCs w:val="20"/>
          <w:lang w:val="en-GB"/>
        </w:rPr>
        <w:tab/>
      </w:r>
      <w:r w:rsidRPr="00A769F6">
        <w:rPr>
          <w:rFonts w:ascii="Times New Roman" w:hAnsi="Times New Roman"/>
          <w:sz w:val="20"/>
          <w:szCs w:val="20"/>
          <w:lang w:val="en-GB"/>
        </w:rPr>
        <w:tab/>
      </w:r>
      <w:r w:rsidRPr="00A769F6">
        <w:rPr>
          <w:rFonts w:ascii="Times New Roman" w:hAnsi="Times New Roman"/>
          <w:sz w:val="20"/>
          <w:szCs w:val="20"/>
          <w:lang w:val="en-GB"/>
        </w:rPr>
        <w:tab/>
      </w:r>
      <w:r w:rsidR="00A769F6">
        <w:rPr>
          <w:rFonts w:ascii="Times New Roman" w:hAnsi="Times New Roman"/>
          <w:sz w:val="20"/>
          <w:szCs w:val="20"/>
          <w:lang w:val="en-GB"/>
        </w:rPr>
        <w:t xml:space="preserve">               </w:t>
      </w:r>
      <w:r w:rsidRPr="00A769F6">
        <w:rPr>
          <w:rFonts w:ascii="Times New Roman" w:hAnsi="Times New Roman"/>
          <w:sz w:val="20"/>
          <w:szCs w:val="20"/>
          <w:lang w:val="en-GB"/>
        </w:rPr>
        <w:t>________________</w:t>
      </w:r>
    </w:p>
    <w:sectPr w:rsidR="0050184B" w:rsidRPr="00A769F6" w:rsidSect="00803DED">
      <w:footerReference w:type="default" r:id="rId14"/>
      <w:headerReference w:type="first" r:id="rId15"/>
      <w:footerReference w:type="first" r:id="rId16"/>
      <w:pgSz w:w="11907" w:h="16840" w:code="9"/>
      <w:pgMar w:top="397" w:right="851" w:bottom="1135" w:left="1134" w:header="567"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8FE587" w14:textId="77777777" w:rsidR="000332B3" w:rsidRDefault="000332B3">
      <w:pPr>
        <w:spacing w:after="0" w:line="240" w:lineRule="auto"/>
      </w:pPr>
      <w:r>
        <w:separator/>
      </w:r>
    </w:p>
  </w:endnote>
  <w:endnote w:type="continuationSeparator" w:id="0">
    <w:p w14:paraId="2542EE4C" w14:textId="77777777" w:rsidR="000332B3" w:rsidRDefault="000332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DBBCB" w14:textId="0F3BEA19" w:rsidR="008B4362" w:rsidRDefault="008B4362">
    <w:pPr>
      <w:pStyle w:val="Footer"/>
      <w:jc w:val="right"/>
    </w:pPr>
    <w:r>
      <w:fldChar w:fldCharType="begin"/>
    </w:r>
    <w:r>
      <w:instrText xml:space="preserve"> </w:instrText>
    </w:r>
    <w:r w:rsidR="00065407">
      <w:instrText>PAGE</w:instrText>
    </w:r>
    <w:r>
      <w:instrText xml:space="preserve">   \* MERGEFORMAT </w:instrText>
    </w:r>
    <w:r>
      <w:fldChar w:fldCharType="separate"/>
    </w:r>
    <w:r w:rsidR="00C77A6C">
      <w:rPr>
        <w:noProof/>
      </w:rPr>
      <w:t>2</w:t>
    </w:r>
    <w:r>
      <w:rPr>
        <w:noProof/>
      </w:rPr>
      <w:fldChar w:fldCharType="end"/>
    </w:r>
  </w:p>
  <w:p w14:paraId="256A2005" w14:textId="77777777" w:rsidR="00754A7B" w:rsidRDefault="00754A7B">
    <w:pPr>
      <w:pStyle w:val="Footer"/>
      <w:jc w:val="center"/>
      <w:rPr>
        <w:rFonts w:ascii="Tahoma" w:hAnsi="Tahoma" w:cs="Tahoma"/>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EF82D" w14:textId="3BE7FFEF" w:rsidR="00803DED" w:rsidRPr="00803DED" w:rsidRDefault="00803DED">
    <w:pPr>
      <w:pStyle w:val="Footer"/>
      <w:jc w:val="right"/>
      <w:rPr>
        <w:sz w:val="20"/>
      </w:rPr>
    </w:pPr>
    <w:r w:rsidRPr="00803DED">
      <w:rPr>
        <w:sz w:val="20"/>
      </w:rPr>
      <w:fldChar w:fldCharType="begin"/>
    </w:r>
    <w:r w:rsidRPr="00803DED">
      <w:rPr>
        <w:sz w:val="20"/>
      </w:rPr>
      <w:instrText xml:space="preserve"> PAGE   \* MERGEFORMAT </w:instrText>
    </w:r>
    <w:r w:rsidRPr="00803DED">
      <w:rPr>
        <w:sz w:val="20"/>
      </w:rPr>
      <w:fldChar w:fldCharType="separate"/>
    </w:r>
    <w:r w:rsidR="00C77A6C">
      <w:rPr>
        <w:noProof/>
        <w:sz w:val="20"/>
      </w:rPr>
      <w:t>1</w:t>
    </w:r>
    <w:r w:rsidRPr="00803DED">
      <w:rPr>
        <w:noProof/>
        <w:sz w:val="20"/>
      </w:rPr>
      <w:fldChar w:fldCharType="end"/>
    </w:r>
  </w:p>
  <w:p w14:paraId="5703ACE4" w14:textId="77777777" w:rsidR="009743AD" w:rsidRDefault="009743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47DBF0" w14:textId="77777777" w:rsidR="000332B3" w:rsidRDefault="000332B3">
      <w:pPr>
        <w:spacing w:after="0" w:line="240" w:lineRule="auto"/>
      </w:pPr>
      <w:r>
        <w:separator/>
      </w:r>
    </w:p>
  </w:footnote>
  <w:footnote w:type="continuationSeparator" w:id="0">
    <w:p w14:paraId="7F3D717B" w14:textId="77777777" w:rsidR="000332B3" w:rsidRDefault="000332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409AA" w14:textId="1698F7C1" w:rsidR="00A54094" w:rsidRDefault="00C77A6C" w:rsidP="00C77A6C">
    <w:pPr>
      <w:pStyle w:val="Header"/>
      <w:jc w:val="center"/>
    </w:pPr>
    <w:r w:rsidRPr="00C77A6C">
      <w:rPr>
        <w:rFonts w:ascii="Times New Roman" w:hAnsi="Times New Roman"/>
        <w:noProof/>
        <w:lang w:val="en-GB" w:eastAsia="en-GB"/>
      </w:rPr>
      <w:drawing>
        <wp:inline distT="0" distB="0" distL="0" distR="0" wp14:anchorId="05656814" wp14:editId="1E568D40">
          <wp:extent cx="1190625" cy="118318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2899" cy="1185443"/>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C5E8F6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3019E6"/>
    <w:multiLevelType w:val="hybridMultilevel"/>
    <w:tmpl w:val="8E70FB5E"/>
    <w:lvl w:ilvl="0" w:tplc="E06E9EA2">
      <w:start w:val="1"/>
      <w:numFmt w:val="bullet"/>
      <w:lvlText w:val=""/>
      <w:lvlJc w:val="left"/>
      <w:pPr>
        <w:ind w:left="1440" w:hanging="720"/>
      </w:pPr>
      <w:rPr>
        <w:rFonts w:ascii="Symbol" w:hAnsi="Symbol"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3" w15:restartNumberingAfterBreak="0">
    <w:nsid w:val="20174280"/>
    <w:multiLevelType w:val="hybridMultilevel"/>
    <w:tmpl w:val="C2B071AC"/>
    <w:lvl w:ilvl="0" w:tplc="E06E9EA2">
      <w:start w:val="1"/>
      <w:numFmt w:val="bullet"/>
      <w:lvlText w:val=""/>
      <w:lvlJc w:val="left"/>
      <w:pPr>
        <w:ind w:left="1318" w:hanging="360"/>
      </w:pPr>
      <w:rPr>
        <w:rFonts w:ascii="Symbol" w:hAnsi="Symbol" w:hint="default"/>
      </w:rPr>
    </w:lvl>
    <w:lvl w:ilvl="1" w:tplc="08090003" w:tentative="1">
      <w:start w:val="1"/>
      <w:numFmt w:val="bullet"/>
      <w:lvlText w:val="o"/>
      <w:lvlJc w:val="left"/>
      <w:pPr>
        <w:ind w:left="2038" w:hanging="360"/>
      </w:pPr>
      <w:rPr>
        <w:rFonts w:ascii="Courier New" w:hAnsi="Courier New" w:cs="Courier New" w:hint="default"/>
      </w:rPr>
    </w:lvl>
    <w:lvl w:ilvl="2" w:tplc="08090005" w:tentative="1">
      <w:start w:val="1"/>
      <w:numFmt w:val="bullet"/>
      <w:lvlText w:val=""/>
      <w:lvlJc w:val="left"/>
      <w:pPr>
        <w:ind w:left="2758" w:hanging="360"/>
      </w:pPr>
      <w:rPr>
        <w:rFonts w:ascii="Wingdings" w:hAnsi="Wingdings" w:hint="default"/>
      </w:rPr>
    </w:lvl>
    <w:lvl w:ilvl="3" w:tplc="08090001" w:tentative="1">
      <w:start w:val="1"/>
      <w:numFmt w:val="bullet"/>
      <w:lvlText w:val=""/>
      <w:lvlJc w:val="left"/>
      <w:pPr>
        <w:ind w:left="3478" w:hanging="360"/>
      </w:pPr>
      <w:rPr>
        <w:rFonts w:ascii="Symbol" w:hAnsi="Symbol" w:hint="default"/>
      </w:rPr>
    </w:lvl>
    <w:lvl w:ilvl="4" w:tplc="08090003" w:tentative="1">
      <w:start w:val="1"/>
      <w:numFmt w:val="bullet"/>
      <w:lvlText w:val="o"/>
      <w:lvlJc w:val="left"/>
      <w:pPr>
        <w:ind w:left="4198" w:hanging="360"/>
      </w:pPr>
      <w:rPr>
        <w:rFonts w:ascii="Courier New" w:hAnsi="Courier New" w:cs="Courier New" w:hint="default"/>
      </w:rPr>
    </w:lvl>
    <w:lvl w:ilvl="5" w:tplc="08090005" w:tentative="1">
      <w:start w:val="1"/>
      <w:numFmt w:val="bullet"/>
      <w:lvlText w:val=""/>
      <w:lvlJc w:val="left"/>
      <w:pPr>
        <w:ind w:left="4918" w:hanging="360"/>
      </w:pPr>
      <w:rPr>
        <w:rFonts w:ascii="Wingdings" w:hAnsi="Wingdings" w:hint="default"/>
      </w:rPr>
    </w:lvl>
    <w:lvl w:ilvl="6" w:tplc="08090001" w:tentative="1">
      <w:start w:val="1"/>
      <w:numFmt w:val="bullet"/>
      <w:lvlText w:val=""/>
      <w:lvlJc w:val="left"/>
      <w:pPr>
        <w:ind w:left="5638" w:hanging="360"/>
      </w:pPr>
      <w:rPr>
        <w:rFonts w:ascii="Symbol" w:hAnsi="Symbol" w:hint="default"/>
      </w:rPr>
    </w:lvl>
    <w:lvl w:ilvl="7" w:tplc="08090003" w:tentative="1">
      <w:start w:val="1"/>
      <w:numFmt w:val="bullet"/>
      <w:lvlText w:val="o"/>
      <w:lvlJc w:val="left"/>
      <w:pPr>
        <w:ind w:left="6358" w:hanging="360"/>
      </w:pPr>
      <w:rPr>
        <w:rFonts w:ascii="Courier New" w:hAnsi="Courier New" w:cs="Courier New" w:hint="default"/>
      </w:rPr>
    </w:lvl>
    <w:lvl w:ilvl="8" w:tplc="08090005" w:tentative="1">
      <w:start w:val="1"/>
      <w:numFmt w:val="bullet"/>
      <w:lvlText w:val=""/>
      <w:lvlJc w:val="left"/>
      <w:pPr>
        <w:ind w:left="7078" w:hanging="360"/>
      </w:pPr>
      <w:rPr>
        <w:rFonts w:ascii="Wingdings" w:hAnsi="Wingdings" w:hint="default"/>
      </w:rPr>
    </w:lvl>
  </w:abstractNum>
  <w:abstractNum w:abstractNumId="4" w15:restartNumberingAfterBreak="0">
    <w:nsid w:val="219A4A65"/>
    <w:multiLevelType w:val="multilevel"/>
    <w:tmpl w:val="CFAC8336"/>
    <w:lvl w:ilvl="0">
      <w:start w:val="2"/>
      <w:numFmt w:val="upp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25030FAE"/>
    <w:multiLevelType w:val="singleLevel"/>
    <w:tmpl w:val="C75ED5CA"/>
    <w:lvl w:ilvl="0">
      <w:start w:val="1"/>
      <w:numFmt w:val="upperRoman"/>
      <w:lvlText w:val="%1."/>
      <w:lvlJc w:val="left"/>
      <w:pPr>
        <w:tabs>
          <w:tab w:val="num" w:pos="1440"/>
        </w:tabs>
        <w:ind w:left="1080" w:hanging="360"/>
      </w:pPr>
      <w:rPr>
        <w:rFonts w:hint="default"/>
      </w:rPr>
    </w:lvl>
  </w:abstractNum>
  <w:abstractNum w:abstractNumId="6" w15:restartNumberingAfterBreak="0">
    <w:nsid w:val="28353964"/>
    <w:multiLevelType w:val="hybridMultilevel"/>
    <w:tmpl w:val="EE1E7B46"/>
    <w:lvl w:ilvl="0" w:tplc="69F43788">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5A52660"/>
    <w:multiLevelType w:val="hybridMultilevel"/>
    <w:tmpl w:val="D9FE9BEA"/>
    <w:lvl w:ilvl="0" w:tplc="E06E9EA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 w15:restartNumberingAfterBreak="0">
    <w:nsid w:val="368E11E3"/>
    <w:multiLevelType w:val="hybridMultilevel"/>
    <w:tmpl w:val="8CB45338"/>
    <w:lvl w:ilvl="0" w:tplc="C310C1E8">
      <w:start w:val="9"/>
      <w:numFmt w:val="upperLetter"/>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9" w15:restartNumberingAfterBreak="0">
    <w:nsid w:val="445B1B33"/>
    <w:multiLevelType w:val="hybridMultilevel"/>
    <w:tmpl w:val="7E8AE9DE"/>
    <w:lvl w:ilvl="0" w:tplc="9F2A9F7A">
      <w:start w:val="1"/>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45BA2EE4"/>
    <w:multiLevelType w:val="singleLevel"/>
    <w:tmpl w:val="607E393A"/>
    <w:lvl w:ilvl="0">
      <w:start w:val="1"/>
      <w:numFmt w:val="upperLetter"/>
      <w:lvlText w:val="%1."/>
      <w:lvlJc w:val="left"/>
      <w:pPr>
        <w:tabs>
          <w:tab w:val="num" w:pos="720"/>
        </w:tabs>
        <w:ind w:left="720" w:hanging="720"/>
      </w:pPr>
      <w:rPr>
        <w:rFonts w:hint="default"/>
      </w:rPr>
    </w:lvl>
  </w:abstractNum>
  <w:abstractNum w:abstractNumId="11" w15:restartNumberingAfterBreak="0">
    <w:nsid w:val="4D563171"/>
    <w:multiLevelType w:val="hybridMultilevel"/>
    <w:tmpl w:val="F9200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0B5176"/>
    <w:multiLevelType w:val="hybridMultilevel"/>
    <w:tmpl w:val="AA760DC6"/>
    <w:lvl w:ilvl="0" w:tplc="E06E9EA2">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937952609">
    <w:abstractNumId w:val="10"/>
  </w:num>
  <w:num w:numId="2" w16cid:durableId="374165188">
    <w:abstractNumId w:val="2"/>
  </w:num>
  <w:num w:numId="3" w16cid:durableId="1578981834">
    <w:abstractNumId w:val="5"/>
  </w:num>
  <w:num w:numId="4" w16cid:durableId="1252274182">
    <w:abstractNumId w:val="0"/>
  </w:num>
  <w:num w:numId="5" w16cid:durableId="139620682">
    <w:abstractNumId w:val="8"/>
  </w:num>
  <w:num w:numId="6" w16cid:durableId="470635079">
    <w:abstractNumId w:val="1"/>
  </w:num>
  <w:num w:numId="7" w16cid:durableId="1822624399">
    <w:abstractNumId w:val="4"/>
  </w:num>
  <w:num w:numId="8" w16cid:durableId="552424234">
    <w:abstractNumId w:val="11"/>
  </w:num>
  <w:num w:numId="9" w16cid:durableId="289942812">
    <w:abstractNumId w:val="3"/>
  </w:num>
  <w:num w:numId="10" w16cid:durableId="1736971774">
    <w:abstractNumId w:val="9"/>
  </w:num>
  <w:num w:numId="11" w16cid:durableId="1305428232">
    <w:abstractNumId w:val="6"/>
  </w:num>
  <w:num w:numId="12" w16cid:durableId="527178762">
    <w:abstractNumId w:val="7"/>
  </w:num>
  <w:num w:numId="13" w16cid:durableId="174942588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characterSpacingControl w:val="doNotCompress"/>
  <w:doNotValidateAgainstSchema/>
  <w:doNotDemarcateInvalidXml/>
  <w:hdrShapeDefaults>
    <o:shapedefaults v:ext="edit" spidmax="2050"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164D2"/>
    <w:rsid w:val="00017A5E"/>
    <w:rsid w:val="000277AC"/>
    <w:rsid w:val="000332B3"/>
    <w:rsid w:val="00037AD2"/>
    <w:rsid w:val="00044331"/>
    <w:rsid w:val="00046F30"/>
    <w:rsid w:val="00063CDE"/>
    <w:rsid w:val="00065407"/>
    <w:rsid w:val="0007147E"/>
    <w:rsid w:val="000759AF"/>
    <w:rsid w:val="000A2BA9"/>
    <w:rsid w:val="000A6313"/>
    <w:rsid w:val="000B201C"/>
    <w:rsid w:val="000B7580"/>
    <w:rsid w:val="000B7F41"/>
    <w:rsid w:val="000C0F01"/>
    <w:rsid w:val="000D78B9"/>
    <w:rsid w:val="000E4183"/>
    <w:rsid w:val="000E57E1"/>
    <w:rsid w:val="000F1131"/>
    <w:rsid w:val="000F4CC5"/>
    <w:rsid w:val="000F64E3"/>
    <w:rsid w:val="00114632"/>
    <w:rsid w:val="00127A92"/>
    <w:rsid w:val="00135468"/>
    <w:rsid w:val="0016004D"/>
    <w:rsid w:val="00161531"/>
    <w:rsid w:val="00170AC7"/>
    <w:rsid w:val="00172A27"/>
    <w:rsid w:val="001767B3"/>
    <w:rsid w:val="001813A2"/>
    <w:rsid w:val="00181C48"/>
    <w:rsid w:val="0018427C"/>
    <w:rsid w:val="001911A0"/>
    <w:rsid w:val="00194405"/>
    <w:rsid w:val="001A4DEC"/>
    <w:rsid w:val="001A7367"/>
    <w:rsid w:val="001B578D"/>
    <w:rsid w:val="001B5BEA"/>
    <w:rsid w:val="001C2654"/>
    <w:rsid w:val="001C4A27"/>
    <w:rsid w:val="001D7BBB"/>
    <w:rsid w:val="001E7157"/>
    <w:rsid w:val="001F15BB"/>
    <w:rsid w:val="002038DA"/>
    <w:rsid w:val="00204223"/>
    <w:rsid w:val="002076C7"/>
    <w:rsid w:val="0021251F"/>
    <w:rsid w:val="00216D85"/>
    <w:rsid w:val="0022765C"/>
    <w:rsid w:val="0023624B"/>
    <w:rsid w:val="00242235"/>
    <w:rsid w:val="0024632B"/>
    <w:rsid w:val="00246BD8"/>
    <w:rsid w:val="002504D5"/>
    <w:rsid w:val="00250987"/>
    <w:rsid w:val="00254E0C"/>
    <w:rsid w:val="00255917"/>
    <w:rsid w:val="00262255"/>
    <w:rsid w:val="00277187"/>
    <w:rsid w:val="00283A35"/>
    <w:rsid w:val="002961EA"/>
    <w:rsid w:val="00297D9A"/>
    <w:rsid w:val="002A5B76"/>
    <w:rsid w:val="002B1E7C"/>
    <w:rsid w:val="002C0311"/>
    <w:rsid w:val="002D58B5"/>
    <w:rsid w:val="002E28E9"/>
    <w:rsid w:val="002F1953"/>
    <w:rsid w:val="002F574F"/>
    <w:rsid w:val="002F7DD0"/>
    <w:rsid w:val="00302BCC"/>
    <w:rsid w:val="00302D31"/>
    <w:rsid w:val="00305656"/>
    <w:rsid w:val="003315B3"/>
    <w:rsid w:val="0033183F"/>
    <w:rsid w:val="0033372B"/>
    <w:rsid w:val="00335826"/>
    <w:rsid w:val="00340F25"/>
    <w:rsid w:val="00345FDE"/>
    <w:rsid w:val="003470DE"/>
    <w:rsid w:val="00353830"/>
    <w:rsid w:val="00360E73"/>
    <w:rsid w:val="0039602C"/>
    <w:rsid w:val="003D05EC"/>
    <w:rsid w:val="003E5367"/>
    <w:rsid w:val="003F3B5C"/>
    <w:rsid w:val="003F7B76"/>
    <w:rsid w:val="004007B8"/>
    <w:rsid w:val="00414947"/>
    <w:rsid w:val="0042346B"/>
    <w:rsid w:val="0042454F"/>
    <w:rsid w:val="004247D4"/>
    <w:rsid w:val="004334ED"/>
    <w:rsid w:val="0043579A"/>
    <w:rsid w:val="0044588D"/>
    <w:rsid w:val="00450BA9"/>
    <w:rsid w:val="00463A73"/>
    <w:rsid w:val="00464B05"/>
    <w:rsid w:val="004765E9"/>
    <w:rsid w:val="004805AF"/>
    <w:rsid w:val="0048062A"/>
    <w:rsid w:val="00481B7E"/>
    <w:rsid w:val="00484298"/>
    <w:rsid w:val="0048517F"/>
    <w:rsid w:val="00490AF0"/>
    <w:rsid w:val="00492CBD"/>
    <w:rsid w:val="004A3CB5"/>
    <w:rsid w:val="004B0C54"/>
    <w:rsid w:val="004C0355"/>
    <w:rsid w:val="004C1D6A"/>
    <w:rsid w:val="004C6A52"/>
    <w:rsid w:val="0050184B"/>
    <w:rsid w:val="00545DC3"/>
    <w:rsid w:val="00547414"/>
    <w:rsid w:val="005518EF"/>
    <w:rsid w:val="00557662"/>
    <w:rsid w:val="00564765"/>
    <w:rsid w:val="0057789A"/>
    <w:rsid w:val="0058180A"/>
    <w:rsid w:val="005A37FB"/>
    <w:rsid w:val="005A42DA"/>
    <w:rsid w:val="005B0690"/>
    <w:rsid w:val="005B56C0"/>
    <w:rsid w:val="005B7399"/>
    <w:rsid w:val="005B7835"/>
    <w:rsid w:val="005C06B8"/>
    <w:rsid w:val="005C190B"/>
    <w:rsid w:val="005C35C7"/>
    <w:rsid w:val="005E2504"/>
    <w:rsid w:val="005E3EAA"/>
    <w:rsid w:val="005E6680"/>
    <w:rsid w:val="005F742C"/>
    <w:rsid w:val="00600448"/>
    <w:rsid w:val="006010F6"/>
    <w:rsid w:val="00602F83"/>
    <w:rsid w:val="0060539C"/>
    <w:rsid w:val="006115D6"/>
    <w:rsid w:val="00613D3E"/>
    <w:rsid w:val="00615A20"/>
    <w:rsid w:val="00615EB9"/>
    <w:rsid w:val="0061728D"/>
    <w:rsid w:val="00632FC5"/>
    <w:rsid w:val="006545BD"/>
    <w:rsid w:val="0065504C"/>
    <w:rsid w:val="00664C82"/>
    <w:rsid w:val="006707C7"/>
    <w:rsid w:val="00681721"/>
    <w:rsid w:val="00683BD7"/>
    <w:rsid w:val="00686034"/>
    <w:rsid w:val="006865C2"/>
    <w:rsid w:val="00686E52"/>
    <w:rsid w:val="006874A7"/>
    <w:rsid w:val="006966F1"/>
    <w:rsid w:val="006A05B0"/>
    <w:rsid w:val="006A51DB"/>
    <w:rsid w:val="006A70C0"/>
    <w:rsid w:val="006A7A8A"/>
    <w:rsid w:val="006B0742"/>
    <w:rsid w:val="006B7E52"/>
    <w:rsid w:val="006C3138"/>
    <w:rsid w:val="006D2497"/>
    <w:rsid w:val="006D4D96"/>
    <w:rsid w:val="006D6DDD"/>
    <w:rsid w:val="006E3C92"/>
    <w:rsid w:val="006E4A85"/>
    <w:rsid w:val="006F6B5D"/>
    <w:rsid w:val="007011F5"/>
    <w:rsid w:val="007109CE"/>
    <w:rsid w:val="0071188D"/>
    <w:rsid w:val="00735853"/>
    <w:rsid w:val="00754A7B"/>
    <w:rsid w:val="007704B0"/>
    <w:rsid w:val="00771BF8"/>
    <w:rsid w:val="00772B12"/>
    <w:rsid w:val="00781310"/>
    <w:rsid w:val="007851EB"/>
    <w:rsid w:val="00787C9E"/>
    <w:rsid w:val="00793370"/>
    <w:rsid w:val="007961BF"/>
    <w:rsid w:val="007A5583"/>
    <w:rsid w:val="007A7BD2"/>
    <w:rsid w:val="007B32D5"/>
    <w:rsid w:val="007C6D10"/>
    <w:rsid w:val="007D1F20"/>
    <w:rsid w:val="007D286A"/>
    <w:rsid w:val="00803DED"/>
    <w:rsid w:val="00832DA5"/>
    <w:rsid w:val="00833536"/>
    <w:rsid w:val="0083445A"/>
    <w:rsid w:val="008638BD"/>
    <w:rsid w:val="00863B5E"/>
    <w:rsid w:val="00864ABC"/>
    <w:rsid w:val="00872F61"/>
    <w:rsid w:val="0088384B"/>
    <w:rsid w:val="00887A2A"/>
    <w:rsid w:val="008956E0"/>
    <w:rsid w:val="008A206A"/>
    <w:rsid w:val="008B4362"/>
    <w:rsid w:val="008B5031"/>
    <w:rsid w:val="008B6451"/>
    <w:rsid w:val="008D3C9A"/>
    <w:rsid w:val="008E630B"/>
    <w:rsid w:val="008E76F4"/>
    <w:rsid w:val="008E77C9"/>
    <w:rsid w:val="0091392A"/>
    <w:rsid w:val="009219BB"/>
    <w:rsid w:val="00923F61"/>
    <w:rsid w:val="00926675"/>
    <w:rsid w:val="009475E3"/>
    <w:rsid w:val="0095473A"/>
    <w:rsid w:val="00957DB0"/>
    <w:rsid w:val="009669A2"/>
    <w:rsid w:val="009743AD"/>
    <w:rsid w:val="0097467E"/>
    <w:rsid w:val="00995547"/>
    <w:rsid w:val="009C0E33"/>
    <w:rsid w:val="009C47AC"/>
    <w:rsid w:val="009C6C56"/>
    <w:rsid w:val="009C7C66"/>
    <w:rsid w:val="009C7CC8"/>
    <w:rsid w:val="009F688E"/>
    <w:rsid w:val="00A00AB9"/>
    <w:rsid w:val="00A1310E"/>
    <w:rsid w:val="00A33FC4"/>
    <w:rsid w:val="00A35E1A"/>
    <w:rsid w:val="00A41521"/>
    <w:rsid w:val="00A44C15"/>
    <w:rsid w:val="00A54094"/>
    <w:rsid w:val="00A55445"/>
    <w:rsid w:val="00A57673"/>
    <w:rsid w:val="00A769F6"/>
    <w:rsid w:val="00A805E8"/>
    <w:rsid w:val="00A835AD"/>
    <w:rsid w:val="00A85FF1"/>
    <w:rsid w:val="00A90BC9"/>
    <w:rsid w:val="00A920E1"/>
    <w:rsid w:val="00AA1C96"/>
    <w:rsid w:val="00AA5D7E"/>
    <w:rsid w:val="00AB2ABC"/>
    <w:rsid w:val="00AC025F"/>
    <w:rsid w:val="00AC73EE"/>
    <w:rsid w:val="00AD331F"/>
    <w:rsid w:val="00AD7B16"/>
    <w:rsid w:val="00AF4295"/>
    <w:rsid w:val="00AF7F5D"/>
    <w:rsid w:val="00B052B7"/>
    <w:rsid w:val="00B057A2"/>
    <w:rsid w:val="00B23834"/>
    <w:rsid w:val="00B35FA6"/>
    <w:rsid w:val="00B37BBD"/>
    <w:rsid w:val="00B436DA"/>
    <w:rsid w:val="00B653CE"/>
    <w:rsid w:val="00B6554C"/>
    <w:rsid w:val="00B83B05"/>
    <w:rsid w:val="00B847D2"/>
    <w:rsid w:val="00B90A45"/>
    <w:rsid w:val="00B933CD"/>
    <w:rsid w:val="00BA1B38"/>
    <w:rsid w:val="00BA1E47"/>
    <w:rsid w:val="00BA341D"/>
    <w:rsid w:val="00BA354A"/>
    <w:rsid w:val="00BA5A56"/>
    <w:rsid w:val="00BB6756"/>
    <w:rsid w:val="00BD298C"/>
    <w:rsid w:val="00BE1068"/>
    <w:rsid w:val="00BF0E87"/>
    <w:rsid w:val="00BF242F"/>
    <w:rsid w:val="00BF4414"/>
    <w:rsid w:val="00C01F05"/>
    <w:rsid w:val="00C0334D"/>
    <w:rsid w:val="00C1003B"/>
    <w:rsid w:val="00C13B32"/>
    <w:rsid w:val="00C52BC1"/>
    <w:rsid w:val="00C6117C"/>
    <w:rsid w:val="00C62517"/>
    <w:rsid w:val="00C76A83"/>
    <w:rsid w:val="00C77A6C"/>
    <w:rsid w:val="00C9456F"/>
    <w:rsid w:val="00CA4FC2"/>
    <w:rsid w:val="00CD5C69"/>
    <w:rsid w:val="00CD7F6C"/>
    <w:rsid w:val="00D02721"/>
    <w:rsid w:val="00D06A78"/>
    <w:rsid w:val="00D12467"/>
    <w:rsid w:val="00D32A90"/>
    <w:rsid w:val="00D375ED"/>
    <w:rsid w:val="00D6168B"/>
    <w:rsid w:val="00D6363D"/>
    <w:rsid w:val="00D65D49"/>
    <w:rsid w:val="00D72B1F"/>
    <w:rsid w:val="00DA03E3"/>
    <w:rsid w:val="00DA5890"/>
    <w:rsid w:val="00DC13C2"/>
    <w:rsid w:val="00DC47ED"/>
    <w:rsid w:val="00DD1390"/>
    <w:rsid w:val="00DD48B6"/>
    <w:rsid w:val="00E2482B"/>
    <w:rsid w:val="00E45671"/>
    <w:rsid w:val="00E54823"/>
    <w:rsid w:val="00E54DB6"/>
    <w:rsid w:val="00E61A9F"/>
    <w:rsid w:val="00E73D29"/>
    <w:rsid w:val="00E8114F"/>
    <w:rsid w:val="00E8218D"/>
    <w:rsid w:val="00E84D18"/>
    <w:rsid w:val="00E97F0D"/>
    <w:rsid w:val="00EA1747"/>
    <w:rsid w:val="00EA2F68"/>
    <w:rsid w:val="00EA6DA3"/>
    <w:rsid w:val="00EC215C"/>
    <w:rsid w:val="00EC3004"/>
    <w:rsid w:val="00ED32B2"/>
    <w:rsid w:val="00ED6BD1"/>
    <w:rsid w:val="00EF5A7F"/>
    <w:rsid w:val="00F012FB"/>
    <w:rsid w:val="00F0633D"/>
    <w:rsid w:val="00F1618D"/>
    <w:rsid w:val="00F21EE5"/>
    <w:rsid w:val="00F27EC1"/>
    <w:rsid w:val="00F331A8"/>
    <w:rsid w:val="00F410D7"/>
    <w:rsid w:val="00F41A07"/>
    <w:rsid w:val="00F524CA"/>
    <w:rsid w:val="00F55CBE"/>
    <w:rsid w:val="00F635CF"/>
    <w:rsid w:val="00F665CD"/>
    <w:rsid w:val="00F67CAA"/>
    <w:rsid w:val="00FC514D"/>
    <w:rsid w:val="00FD54E4"/>
    <w:rsid w:val="00FF091A"/>
    <w:rsid w:val="00FF18CE"/>
    <w:rsid w:val="00FF36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9cbee0" strokecolor="#739cc3">
      <v:fill color="#9cbee0" color2="#bbd5f0" type="gradient">
        <o:fill v:ext="view" type="gradientUnscaled"/>
      </v:fill>
      <v:stroke color="#739cc3" weight="1.25pt"/>
    </o:shapedefaults>
    <o:shapelayout v:ext="edit">
      <o:idmap v:ext="edit" data="2"/>
    </o:shapelayout>
  </w:shapeDefaults>
  <w:decimalSymbol w:val=","/>
  <w:listSeparator w:val=";"/>
  <w14:docId w14:val="2035D190"/>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link w:val="BalloonText"/>
    <w:rPr>
      <w:rFonts w:ascii="Tahoma" w:hAnsi="Tahoma" w:cs="Tahoma"/>
      <w:sz w:val="16"/>
      <w:szCs w:val="16"/>
    </w:rPr>
  </w:style>
  <w:style w:type="character" w:customStyle="1" w:styleId="FooterChar">
    <w:name w:val="Footer Char"/>
    <w:basedOn w:val="DefaultParagraphFont"/>
    <w:link w:val="Footer"/>
    <w:uiPriority w:val="99"/>
  </w:style>
  <w:style w:type="character" w:customStyle="1" w:styleId="HeaderChar">
    <w:name w:val="Header Char"/>
    <w:basedOn w:val="DefaultParagraphFont"/>
    <w:link w:val="Header"/>
  </w:style>
  <w:style w:type="character" w:styleId="Hyperlink">
    <w:name w:val="Hyperlink"/>
    <w:rPr>
      <w:color w:val="0000FF"/>
      <w:u w:val="single"/>
    </w:rPr>
  </w:style>
  <w:style w:type="character" w:styleId="Strong">
    <w:name w:val="Strong"/>
    <w:qFormat/>
    <w:rPr>
      <w:b/>
      <w:bCs/>
    </w:rPr>
  </w:style>
  <w:style w:type="paragraph" w:customStyle="1" w:styleId="TextBoxNormal">
    <w:name w:val="TextBoxNormal"/>
    <w:basedOn w:val="Normal"/>
    <w:pPr>
      <w:spacing w:after="0" w:line="240" w:lineRule="auto"/>
    </w:pPr>
    <w:rPr>
      <w:rFonts w:ascii="Arial Narrow" w:eastAsia="Times New Roman" w:hAnsi="Arial Narrow"/>
      <w:sz w:val="19"/>
      <w:szCs w:val="20"/>
      <w:lang w:val="en-GB" w:eastAsia="en-GB"/>
    </w:rPr>
  </w:style>
  <w:style w:type="paragraph" w:customStyle="1" w:styleId="ListParagraph1">
    <w:name w:val="List Paragraph1"/>
    <w:basedOn w:val="Normal"/>
    <w:pPr>
      <w:widowControl w:val="0"/>
      <w:ind w:left="720"/>
      <w:contextualSpacing/>
    </w:pPr>
  </w:style>
  <w:style w:type="paragraph" w:customStyle="1" w:styleId="ADR">
    <w:name w:val="ADR"/>
    <w:basedOn w:val="Normal"/>
    <w:pPr>
      <w:tabs>
        <w:tab w:val="right" w:pos="2268"/>
      </w:tabs>
      <w:suppressAutoHyphens/>
      <w:spacing w:after="0" w:line="240" w:lineRule="exact"/>
    </w:pPr>
    <w:rPr>
      <w:rFonts w:ascii="Arial Narrow" w:eastAsia="Times New Roman" w:hAnsi="Arial Narrow"/>
      <w:sz w:val="15"/>
      <w:szCs w:val="20"/>
      <w:lang w:val="en-GB" w:eastAsia="ar-SA"/>
    </w:rPr>
  </w:style>
  <w:style w:type="paragraph" w:styleId="BalloonText">
    <w:name w:val="Balloon Text"/>
    <w:basedOn w:val="Normal"/>
    <w:link w:val="BalloonTextChar"/>
    <w:pPr>
      <w:spacing w:after="0" w:line="240" w:lineRule="auto"/>
    </w:pPr>
    <w:rPr>
      <w:rFonts w:ascii="Tahoma" w:hAnsi="Tahoma" w:cs="Tahoma"/>
      <w:sz w:val="16"/>
      <w:szCs w:val="16"/>
    </w:rPr>
  </w:style>
  <w:style w:type="paragraph" w:styleId="Footer">
    <w:name w:val="footer"/>
    <w:basedOn w:val="Normal"/>
    <w:link w:val="FooterChar"/>
    <w:uiPriority w:val="99"/>
    <w:pPr>
      <w:tabs>
        <w:tab w:val="center" w:pos="4680"/>
        <w:tab w:val="right" w:pos="9360"/>
      </w:tabs>
      <w:spacing w:after="0" w:line="240" w:lineRule="auto"/>
    </w:pPr>
  </w:style>
  <w:style w:type="paragraph" w:styleId="Header">
    <w:name w:val="header"/>
    <w:basedOn w:val="Normal"/>
    <w:link w:val="HeaderChar"/>
    <w:pPr>
      <w:tabs>
        <w:tab w:val="center" w:pos="4680"/>
        <w:tab w:val="right" w:pos="9360"/>
      </w:tabs>
      <w:spacing w:after="0" w:line="240" w:lineRule="auto"/>
    </w:pPr>
  </w:style>
  <w:style w:type="paragraph" w:customStyle="1" w:styleId="SG">
    <w:name w:val="SG"/>
    <w:basedOn w:val="Normal"/>
    <w:next w:val="Normal"/>
    <w:pPr>
      <w:tabs>
        <w:tab w:val="right" w:pos="2268"/>
      </w:tabs>
      <w:suppressAutoHyphens/>
      <w:spacing w:before="60" w:after="80" w:line="240" w:lineRule="auto"/>
    </w:pPr>
    <w:rPr>
      <w:rFonts w:ascii="Arial Narrow" w:eastAsia="Times New Roman" w:hAnsi="Arial Narrow"/>
      <w:b/>
      <w:i/>
      <w:sz w:val="19"/>
      <w:szCs w:val="20"/>
      <w:lang w:val="en-GB" w:eastAsia="ar-SA"/>
    </w:rPr>
  </w:style>
  <w:style w:type="paragraph" w:customStyle="1" w:styleId="DG">
    <w:name w:val="DG"/>
    <w:basedOn w:val="Normal"/>
    <w:pPr>
      <w:tabs>
        <w:tab w:val="right" w:pos="2268"/>
      </w:tabs>
      <w:suppressAutoHyphens/>
      <w:spacing w:after="0" w:line="180" w:lineRule="exact"/>
    </w:pPr>
    <w:rPr>
      <w:rFonts w:ascii="Arial Narrow" w:eastAsia="Times New Roman" w:hAnsi="Arial Narrow"/>
      <w:i/>
      <w:sz w:val="17"/>
      <w:szCs w:val="20"/>
      <w:lang w:val="en-GB" w:eastAsia="ar-SA"/>
    </w:rPr>
  </w:style>
  <w:style w:type="character" w:styleId="FollowedHyperlink">
    <w:name w:val="FollowedHyperlink"/>
    <w:uiPriority w:val="99"/>
    <w:semiHidden/>
    <w:unhideWhenUsed/>
    <w:rsid w:val="00AA5D7E"/>
    <w:rPr>
      <w:color w:val="800080"/>
      <w:u w:val="single"/>
    </w:rPr>
  </w:style>
  <w:style w:type="character" w:styleId="CommentReference">
    <w:name w:val="annotation reference"/>
    <w:uiPriority w:val="99"/>
    <w:semiHidden/>
    <w:unhideWhenUsed/>
    <w:rsid w:val="00BA354A"/>
    <w:rPr>
      <w:sz w:val="16"/>
      <w:szCs w:val="16"/>
    </w:rPr>
  </w:style>
  <w:style w:type="paragraph" w:styleId="CommentText">
    <w:name w:val="annotation text"/>
    <w:basedOn w:val="Normal"/>
    <w:link w:val="CommentTextChar"/>
    <w:uiPriority w:val="99"/>
    <w:semiHidden/>
    <w:unhideWhenUsed/>
    <w:rsid w:val="00BA354A"/>
    <w:rPr>
      <w:sz w:val="20"/>
      <w:szCs w:val="20"/>
    </w:rPr>
  </w:style>
  <w:style w:type="character" w:customStyle="1" w:styleId="CommentTextChar">
    <w:name w:val="Comment Text Char"/>
    <w:link w:val="CommentText"/>
    <w:uiPriority w:val="99"/>
    <w:semiHidden/>
    <w:rsid w:val="00BA354A"/>
    <w:rPr>
      <w:lang w:val="en-US" w:eastAsia="en-US"/>
    </w:rPr>
  </w:style>
  <w:style w:type="paragraph" w:styleId="CommentSubject">
    <w:name w:val="annotation subject"/>
    <w:basedOn w:val="CommentText"/>
    <w:next w:val="CommentText"/>
    <w:link w:val="CommentSubjectChar"/>
    <w:uiPriority w:val="99"/>
    <w:semiHidden/>
    <w:unhideWhenUsed/>
    <w:rsid w:val="00BA354A"/>
    <w:rPr>
      <w:b/>
      <w:bCs/>
    </w:rPr>
  </w:style>
  <w:style w:type="character" w:customStyle="1" w:styleId="CommentSubjectChar">
    <w:name w:val="Comment Subject Char"/>
    <w:link w:val="CommentSubject"/>
    <w:uiPriority w:val="99"/>
    <w:semiHidden/>
    <w:rsid w:val="00BA354A"/>
    <w:rPr>
      <w:b/>
      <w:bCs/>
      <w:lang w:val="en-US" w:eastAsia="en-US"/>
    </w:rPr>
  </w:style>
  <w:style w:type="paragraph" w:styleId="TOC1">
    <w:name w:val="toc 1"/>
    <w:basedOn w:val="Normal"/>
    <w:next w:val="Normal"/>
    <w:autoRedefine/>
    <w:semiHidden/>
    <w:rsid w:val="00D06A78"/>
    <w:pPr>
      <w:tabs>
        <w:tab w:val="left" w:pos="567"/>
        <w:tab w:val="left" w:pos="600"/>
        <w:tab w:val="left" w:pos="851"/>
        <w:tab w:val="left" w:pos="1200"/>
        <w:tab w:val="left" w:pos="1418"/>
        <w:tab w:val="left" w:pos="1985"/>
        <w:tab w:val="right" w:leader="dot" w:pos="8777"/>
      </w:tabs>
      <w:spacing w:before="60" w:after="60" w:line="240" w:lineRule="auto"/>
      <w:ind w:left="567" w:hanging="567"/>
    </w:pPr>
    <w:rPr>
      <w:rFonts w:ascii="Arial" w:eastAsia="Times New Roman" w:hAnsi="Arial"/>
      <w:b/>
      <w:i/>
      <w:caps/>
      <w:noProof/>
      <w:snapToGrid w:val="0"/>
      <w:sz w:val="20"/>
      <w:szCs w:val="20"/>
      <w:lang w:val="sv-SE"/>
    </w:rPr>
  </w:style>
  <w:style w:type="character" w:customStyle="1" w:styleId="UnresolvedMention1">
    <w:name w:val="Unresolved Mention1"/>
    <w:basedOn w:val="DefaultParagraphFont"/>
    <w:uiPriority w:val="99"/>
    <w:semiHidden/>
    <w:unhideWhenUsed/>
    <w:rsid w:val="00C611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tf-8"/>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ikis.ec.europa.eu/display/ExactExternalWiki/ePRA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236EBCCCAD374598EF6AA9AC35DBAB" ma:contentTypeVersion="21" ma:contentTypeDescription="Create a new document." ma:contentTypeScope="" ma:versionID="7a181e0a727252838d527feaa01b5970">
  <xsd:schema xmlns:xsd="http://www.w3.org/2001/XMLSchema" xmlns:xs="http://www.w3.org/2001/XMLSchema" xmlns:p="http://schemas.microsoft.com/office/2006/metadata/properties" xmlns:ns1="http://schemas.microsoft.com/sharepoint/v3" xmlns:ns2="4f8ea144-0010-4076-a0ec-5625238d0d0f" xmlns:ns3="47b5d293-4bcc-4943-9c3a-f1f0d28be359" targetNamespace="http://schemas.microsoft.com/office/2006/metadata/properties" ma:root="true" ma:fieldsID="5d36e24adb1229eadec54ad180b33560" ns1:_="" ns2:_="" ns3:_="">
    <xsd:import namespace="http://schemas.microsoft.com/sharepoint/v3"/>
    <xsd:import namespace="4f8ea144-0010-4076-a0ec-5625238d0d0f"/>
    <xsd:import namespace="47b5d293-4bcc-4943-9c3a-f1f0d28be35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1:PublishingExpirationDate" minOccurs="0"/>
                <xsd:element ref="ns1:PublishingStartDate"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PublishingStartDate" ma:index="13"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8ea144-0010-4076-a0ec-5625238d0d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Details" ma:index="25"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e1c0041e-65f3-4b84-88a9-a50e1371d0ce}" ma:internalName="TaxCatchAll" ma:showField="CatchAllData" ma:web="4f8ea144-0010-4076-a0ec-5625238d0d0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7b5d293-4bcc-4943-9c3a-f1f0d28be359" elementFormDefault="qualified">
    <xsd:import namespace="http://schemas.microsoft.com/office/2006/documentManagement/types"/>
    <xsd:import namespace="http://schemas.microsoft.com/office/infopath/2007/PartnerControls"/>
    <xsd:element name="SharedWithUsers" ma:index="11" nillable="true" ma:displayName="Shared With" ma:list="UserInfo" ma:SearchPeopleOnly="false" ma:internalName="SharedWithUsers"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cbf474e0-dfc2-45f9-9585-de460bdee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SharedWithUsers xmlns="47b5d293-4bcc-4943-9c3a-f1f0d28be359">
      <UserInfo>
        <DisplayName/>
        <AccountId xsi:nil="true"/>
        <AccountType/>
      </UserInfo>
    </SharedWithUsers>
    <PublishingExpirationDate xmlns="http://schemas.microsoft.com/sharepoint/v3" xsi:nil="true"/>
    <PublishingStartDate xmlns="http://schemas.microsoft.com/sharepoint/v3" xsi:nil="true"/>
    <TaxCatchAll xmlns="4f8ea144-0010-4076-a0ec-5625238d0d0f" xsi:nil="true"/>
    <lcf76f155ced4ddcb4097134ff3c332f xmlns="47b5d293-4bcc-4943-9c3a-f1f0d28be359">
      <Terms xmlns="http://schemas.microsoft.com/office/infopath/2007/PartnerControls"/>
    </lcf76f155ced4ddcb4097134ff3c332f>
    <_dlc_DocId xmlns="4f8ea144-0010-4076-a0ec-5625238d0d0f">7XZC2EVTEK65-1957031407-163898</_dlc_DocId>
    <_dlc_DocIdUrl xmlns="4f8ea144-0010-4076-a0ec-5625238d0d0f">
      <Url>https://euamukraineeu.sharepoint.com/sites/procurement/_layouts/15/DocIdRedir.aspx?ID=7XZC2EVTEK65-1957031407-163898</Url>
      <Description>7XZC2EVTEK65-1957031407-163898</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CB9184-3C93-48AB-83DD-F4E5E51BB6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8ea144-0010-4076-a0ec-5625238d0d0f"/>
    <ds:schemaRef ds:uri="47b5d293-4bcc-4943-9c3a-f1f0d28be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48ABA5-C364-4612-ACB1-F84B8804E189}">
  <ds:schemaRefs>
    <ds:schemaRef ds:uri="http://schemas.microsoft.com/sharepoint/events"/>
  </ds:schemaRefs>
</ds:datastoreItem>
</file>

<file path=customXml/itemProps3.xml><?xml version="1.0" encoding="utf-8"?>
<ds:datastoreItem xmlns:ds="http://schemas.openxmlformats.org/officeDocument/2006/customXml" ds:itemID="{4546F2A9-C1CE-436F-BE32-D69D8408389A}">
  <ds:schemaRefs>
    <ds:schemaRef ds:uri="http://schemas.microsoft.com/office/2006/metadata/longProperties"/>
  </ds:schemaRefs>
</ds:datastoreItem>
</file>

<file path=customXml/itemProps4.xml><?xml version="1.0" encoding="utf-8"?>
<ds:datastoreItem xmlns:ds="http://schemas.openxmlformats.org/officeDocument/2006/customXml" ds:itemID="{BCA42E26-5F4E-48B1-8BEC-6826BDFB696B}">
  <ds:schemaRefs>
    <ds:schemaRef ds:uri="http://schemas.openxmlformats.org/officeDocument/2006/bibliography"/>
  </ds:schemaRefs>
</ds:datastoreItem>
</file>

<file path=customXml/itemProps5.xml><?xml version="1.0" encoding="utf-8"?>
<ds:datastoreItem xmlns:ds="http://schemas.openxmlformats.org/officeDocument/2006/customXml" ds:itemID="{14CD5902-6975-4D48-91C5-4173272B0509}">
  <ds:schemaRefs>
    <ds:schemaRef ds:uri="http://schemas.microsoft.com/office/2006/metadata/properties"/>
    <ds:schemaRef ds:uri="http://schemas.microsoft.com/office/infopath/2007/PartnerControls"/>
    <ds:schemaRef ds:uri="47b5d293-4bcc-4943-9c3a-f1f0d28be359"/>
    <ds:schemaRef ds:uri="http://schemas.microsoft.com/sharepoint/v3"/>
    <ds:schemaRef ds:uri="4f8ea144-0010-4076-a0ec-5625238d0d0f"/>
  </ds:schemaRefs>
</ds:datastoreItem>
</file>

<file path=customXml/itemProps6.xml><?xml version="1.0" encoding="utf-8"?>
<ds:datastoreItem xmlns:ds="http://schemas.openxmlformats.org/officeDocument/2006/customXml" ds:itemID="{501A5813-8A60-487A-AF0C-B3B18B6F8D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1775</Characters>
  <Application>Microsoft Office Word</Application>
  <DocSecurity>0</DocSecurity>
  <PresentationFormat/>
  <Lines>14</Lines>
  <Paragraphs>4</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2073</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2022-12-06T13:42:00Z</dcterms:created>
  <dcterms:modified xsi:type="dcterms:W3CDTF">2024-07-16T07:23:00Z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7XZC2EVTEK65-1957031407-128242</vt:lpwstr>
  </property>
  <property fmtid="{D5CDD505-2E9C-101B-9397-08002B2CF9AE}" pid="3" name="_dlc_DocIdItemGuid">
    <vt:lpwstr>710146aa-e484-4327-a19a-564330f53254</vt:lpwstr>
  </property>
  <property fmtid="{D5CDD505-2E9C-101B-9397-08002B2CF9AE}" pid="4" name="_dlc_DocIdUrl">
    <vt:lpwstr>https://euamukraineeu.sharepoint.com/sites/procurement/_layouts/15/DocIdRedir.aspx?ID=7XZC2EVTEK65-1957031407-128242, 7XZC2EVTEK65-1957031407-128242</vt:lpwstr>
  </property>
  <property fmtid="{D5CDD505-2E9C-101B-9397-08002B2CF9AE}" pid="5" name="MediaServiceImageTags">
    <vt:lpwstr/>
  </property>
  <property fmtid="{D5CDD505-2E9C-101B-9397-08002B2CF9AE}" pid="6" name="ContentTypeId">
    <vt:lpwstr>0x01010025236EBCCCAD374598EF6AA9AC35DBAB</vt:lpwstr>
  </property>
</Properties>
</file>